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B9" w:rsidRPr="003666B9" w:rsidRDefault="003666B9" w:rsidP="003666B9">
      <w:pPr>
        <w:pStyle w:val="c1"/>
        <w:shd w:val="clear" w:color="auto" w:fill="FFFFFF"/>
        <w:spacing w:before="0" w:beforeAutospacing="0" w:after="0" w:afterAutospacing="0" w:line="360" w:lineRule="auto"/>
        <w:jc w:val="center"/>
        <w:rPr>
          <w:color w:val="000000" w:themeColor="text1"/>
          <w:sz w:val="28"/>
          <w:szCs w:val="28"/>
        </w:rPr>
      </w:pPr>
      <w:r w:rsidRPr="003666B9">
        <w:rPr>
          <w:rStyle w:val="c2"/>
          <w:b/>
          <w:bCs/>
          <w:color w:val="000000" w:themeColor="text1"/>
          <w:sz w:val="28"/>
          <w:szCs w:val="28"/>
        </w:rPr>
        <w:t>Как помочь детям готовить домашнее задание?</w:t>
      </w:r>
    </w:p>
    <w:p w:rsidR="003666B9" w:rsidRPr="003666B9" w:rsidRDefault="003666B9" w:rsidP="003666B9">
      <w:pPr>
        <w:pStyle w:val="c1"/>
        <w:shd w:val="clear" w:color="auto" w:fill="FFFFFF"/>
        <w:spacing w:before="0" w:beforeAutospacing="0" w:after="0" w:afterAutospacing="0" w:line="360" w:lineRule="auto"/>
        <w:ind w:firstLine="450"/>
        <w:jc w:val="both"/>
        <w:rPr>
          <w:color w:val="000000" w:themeColor="text1"/>
          <w:sz w:val="28"/>
          <w:szCs w:val="28"/>
        </w:rPr>
      </w:pPr>
      <w:r w:rsidRPr="003666B9">
        <w:rPr>
          <w:rStyle w:val="c5"/>
          <w:color w:val="000000" w:themeColor="text1"/>
          <w:sz w:val="28"/>
          <w:szCs w:val="28"/>
        </w:rPr>
        <w:t>Это самая сложная и ответственная часть родительского участия в школьных делах ребенка. Трудности ее выполнения лежат в нескольких плоскостях.</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4"/>
          <w:b/>
          <w:bCs/>
          <w:i/>
          <w:iCs/>
          <w:color w:val="000000" w:themeColor="text1"/>
          <w:sz w:val="28"/>
          <w:szCs w:val="28"/>
        </w:rPr>
        <w:t>1 шаг – организация рабочего места</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Оборудуйте для ученика удобное рабочее место, с учетом его роста. Места должно хватать, чтобы он мог расположить на столе все необходимое. Ноги не должны болтаться. Вся стопа должна стоять на полу. Можно использовать подставку. Следите, чтобы источник света находился по центру стола или чуть левее. Ребенку должно быть комфортно при выполнении домашнего задания.</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b/>
          <w:bCs/>
          <w:i/>
          <w:iCs/>
          <w:color w:val="000000" w:themeColor="text1"/>
          <w:sz w:val="28"/>
          <w:szCs w:val="28"/>
        </w:rPr>
        <w:t>2 шаг – отдых после школы</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Начинать выполнение домашнего задания необходимо после отдыха, лучше – прогулки. Дайте ему отвлечься от учебного процесса, поиграть, подвигаться.</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Просмотр телевизора – не отдых!</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На сытый желудок даже сложное задание не кажется таким страшным. Накормите чадо обедом.</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4"/>
          <w:b/>
          <w:bCs/>
          <w:i/>
          <w:iCs/>
          <w:color w:val="000000" w:themeColor="text1"/>
          <w:sz w:val="28"/>
          <w:szCs w:val="28"/>
        </w:rPr>
        <w:t>3 шаг – создание рабочей обстановки</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Следите за тем, чтобы никакие внешние факторы не отвлекали ребенка от учебников. Создайте рабочую атмосферу. Выключите телевизор, радио, уберите из поля зрения игрушки.</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4"/>
          <w:b/>
          <w:bCs/>
          <w:i/>
          <w:iCs/>
          <w:color w:val="000000" w:themeColor="text1"/>
          <w:sz w:val="28"/>
          <w:szCs w:val="28"/>
        </w:rPr>
        <w:t>4 шаг – планируем работу</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 xml:space="preserve">Прежде всего, выполняя домашнее задание, ребенок учится самоорганизации, самоконтролю. А значит начинать надо с дневника. Необходимо научить ребенка пользоваться дневником систематически. Основная роль принадлежит в этом именно родителям. Многим знакома картина, когда ребенок приходит домой и не знает, что же было задано на дом. Приходится звонить одноклассникам. Узнав задание, ребенок начинает его выполнять, а вот запись в дневник не делается. Ребенок обязательно должен под контролем родителей запись сделать. Почему так трудно научить ребенка пользоваться дневником? В дневнике отмечается весь негатив школьной жизни: не очень хорошие оценки, а получить всегда хочется </w:t>
      </w:r>
      <w:proofErr w:type="gramStart"/>
      <w:r w:rsidRPr="003666B9">
        <w:rPr>
          <w:rStyle w:val="c0"/>
          <w:color w:val="000000" w:themeColor="text1"/>
          <w:sz w:val="28"/>
          <w:szCs w:val="28"/>
        </w:rPr>
        <w:t>хорошую</w:t>
      </w:r>
      <w:proofErr w:type="gramEnd"/>
      <w:r w:rsidRPr="003666B9">
        <w:rPr>
          <w:rStyle w:val="c0"/>
          <w:color w:val="000000" w:themeColor="text1"/>
          <w:sz w:val="28"/>
          <w:szCs w:val="28"/>
        </w:rPr>
        <w:t>. Замечания, а не очень хочется, чтобы родители знали об этом; домашнее задание должно быть записано, а выполнять его совсем не хочется; расписание, которое сразу напоминает о том, что надо идти в школу, что до каникул еще далеко.</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4"/>
          <w:b/>
          <w:bCs/>
          <w:i/>
          <w:iCs/>
          <w:color w:val="000000" w:themeColor="text1"/>
          <w:sz w:val="28"/>
          <w:szCs w:val="28"/>
        </w:rPr>
        <w:lastRenderedPageBreak/>
        <w:t>5 шаг – работаем по письменной инструкции</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Часто родители сами читают задание и говорят, что же надо делать. Ребенок должен сам прочитать задание вслух и объяснить, что же надо делать. Если инструкция к упражнению большая, многоступенчатая (надо выполнить несколько заданий), и ребенок не может сразу ее запомнить, выполнять задание можно по этапам. Но ребенок сам должен читать задание к каждому этапу и пояснять, что он будет делать.</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Нужен ли черновик? Да, часто он необходим. Но записи в черновике должны быть минимальными. Нет смысла писать упражнение по русскому языку в черновик, делать все разборы, а потом переписывать в тетрадь. Ребенок утомляется, а качество работы снижается. Кроме того исправления в работе покажут учителю, где ребёнок пока испытывает затруднения.</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4"/>
          <w:b/>
          <w:bCs/>
          <w:i/>
          <w:iCs/>
          <w:color w:val="000000" w:themeColor="text1"/>
          <w:sz w:val="28"/>
          <w:szCs w:val="28"/>
        </w:rPr>
        <w:t>6 шаг – следим за временем</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Обязательно делайте 10-ти минутный перерыв между заданиями по разным предметам</w:t>
      </w:r>
      <w:proofErr w:type="gramStart"/>
      <w:r w:rsidRPr="003666B9">
        <w:rPr>
          <w:rStyle w:val="c0"/>
          <w:color w:val="000000" w:themeColor="text1"/>
          <w:sz w:val="28"/>
          <w:szCs w:val="28"/>
        </w:rPr>
        <w:t>.Н</w:t>
      </w:r>
      <w:proofErr w:type="gramEnd"/>
      <w:r w:rsidRPr="003666B9">
        <w:rPr>
          <w:rStyle w:val="c0"/>
          <w:color w:val="000000" w:themeColor="text1"/>
          <w:sz w:val="28"/>
          <w:szCs w:val="28"/>
        </w:rPr>
        <w:t>е заставляйте сидеть за учебниками более 30 минут без перерыва. Старайтесь максимально сократить время выполнения уроков. Выполнение всех уроков в идеале не должно превышать 2-х часов. После выполнения уроков должно оставаться время на отдых, на прогулку.</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4"/>
          <w:b/>
          <w:bCs/>
          <w:i/>
          <w:iCs/>
          <w:color w:val="000000" w:themeColor="text1"/>
          <w:sz w:val="28"/>
          <w:szCs w:val="28"/>
        </w:rPr>
        <w:t>7 шаг – А если что-то не получается</w:t>
      </w:r>
      <w:proofErr w:type="gramStart"/>
      <w:r w:rsidRPr="003666B9">
        <w:rPr>
          <w:rStyle w:val="c4"/>
          <w:b/>
          <w:bCs/>
          <w:i/>
          <w:iCs/>
          <w:color w:val="000000" w:themeColor="text1"/>
          <w:sz w:val="28"/>
          <w:szCs w:val="28"/>
        </w:rPr>
        <w:t xml:space="preserve"> ?</w:t>
      </w:r>
      <w:proofErr w:type="gramEnd"/>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Как правило, домашнее задание значительно проще или аналогично материалу классной работы. Домашнее задание – закрепление навыков. Не каждый сразу усваивает материал. Если у ребенка не получается какое-то из заданий, то никогда не отказывайте ему в помощи. Если после объяснения, вы видите перед собой большие и полные непонимания глаза, переключите ребенка на другое упражнение, а к этому вернитесь немного позже. Помните: объяснить – не сделать за ребёнка! Подсказывать нет смысла.</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Каковы причины неспособности школьника справиться с заданием дома?</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 Он мог просто не понять новый материал, и поэтому был не в состоянии выполнить домашнее задание.</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 Возможно, у ребенка уже сформировалось чувство беспомощности. В этом случае, если он будет долго сидеть над заданием, велика вероятность, что оно будет выполнено родителями.</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lastRenderedPageBreak/>
        <w:t>•У ребенка могут быть серьезные проблемы с обучением в целом, например, по причине несформированности необходимых учебных умений и навыков.</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 Ученик не в состоянии справиться с большим объемом задания.</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4"/>
          <w:b/>
          <w:bCs/>
          <w:i/>
          <w:iCs/>
          <w:color w:val="000000" w:themeColor="text1"/>
          <w:sz w:val="28"/>
          <w:szCs w:val="28"/>
        </w:rPr>
        <w:t>8 шаг – проверка</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Письменную работу сам ребенок должен проверить, и только потом родители, если были допущены ошибки, могут указать на недостатки. Если в вашей семье ребенок делает домашнее задание самостоятельно, а вы только проверяете его приходя с работы</w:t>
      </w:r>
      <w:proofErr w:type="gramStart"/>
      <w:r w:rsidRPr="003666B9">
        <w:rPr>
          <w:rStyle w:val="c0"/>
          <w:color w:val="000000" w:themeColor="text1"/>
          <w:sz w:val="28"/>
          <w:szCs w:val="28"/>
        </w:rPr>
        <w:t>,т</w:t>
      </w:r>
      <w:proofErr w:type="gramEnd"/>
      <w:r w:rsidRPr="003666B9">
        <w:rPr>
          <w:rStyle w:val="c0"/>
          <w:color w:val="000000" w:themeColor="text1"/>
          <w:sz w:val="28"/>
          <w:szCs w:val="28"/>
        </w:rPr>
        <w:t>о не встречайте малыша словами: “Сделал ли ты уроки?”. Поговорите со своим ребенком на разные темы, попросите рассказать как его дела, самочувствие. Пусть он почувствует, что для вас важнее он сам, а не домашнее задание.</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Как правило, родители в первую очередь обращают внимание на ошибки своих детей. Взрослым стоит взять за правило отмечать, как хорошо школьник выполнил те задания, которые сделаны без ошибок. А относительно заданий, в которых допущена ошибка, сказать ребенку: «Я думаю, что если ты еще раз проверишь этот пример, то у тебя может получиться другой ответ». Это поможет ученику вернуться к заданию без отвращения и чувства бессилия.</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Многие дети очень волнуются, боясь принести в школу задания, выполненные с ошибками. Поэтому важно, чтобы родители регулярно проверяли работу. Такое поведение взрослых порождает у ребенка ощущение завершенности работы, а также формирует чувство безопасности и уверенности, что задания выполнены без ошибок. Эту уверенность школьник принесет с собой в класс, а значит, будет чувствовать себя спокойнее, когда станет выполнять классную работу.</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Существует мнение, что если ребенок допустил ошибки, он должен переписывать до тех пор, пока ошибок не будет. Это – глубокое заблуждение. Прежде всего, всю работу надо разобрать, подготовить ребенка к работе, нацелить на то, что сделать надо сразу и как можно лучше.</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До какого возраста надо помогать ребенку?</w:t>
      </w:r>
    </w:p>
    <w:p w:rsidR="003666B9" w:rsidRPr="003666B9" w:rsidRDefault="003666B9" w:rsidP="003666B9">
      <w:pPr>
        <w:pStyle w:val="c1"/>
        <w:shd w:val="clear" w:color="auto" w:fill="FFFFFF"/>
        <w:spacing w:before="0" w:beforeAutospacing="0" w:after="0" w:afterAutospacing="0" w:line="360" w:lineRule="auto"/>
        <w:jc w:val="both"/>
        <w:rPr>
          <w:color w:val="000000" w:themeColor="text1"/>
          <w:sz w:val="28"/>
          <w:szCs w:val="28"/>
        </w:rPr>
      </w:pPr>
      <w:r w:rsidRPr="003666B9">
        <w:rPr>
          <w:rStyle w:val="c0"/>
          <w:color w:val="000000" w:themeColor="text1"/>
          <w:sz w:val="28"/>
          <w:szCs w:val="28"/>
        </w:rPr>
        <w:t xml:space="preserve">Пока не сформируются навыки самоконтроля, самоорганизации. На первых порах Вам придется постоянно сидеть рядом. Через некоторое время давайте возможность то или иное задание частично выполнить самостоятельно. Увеличивайте самостоятельность. Иногда приходится наблюдать, что ребенок просто ничего не делает, если остается один. Ему постоянно необходимо присутствие взрослого. Бесполезное сидение </w:t>
      </w:r>
      <w:r w:rsidRPr="003666B9">
        <w:rPr>
          <w:rStyle w:val="c0"/>
          <w:color w:val="000000" w:themeColor="text1"/>
          <w:sz w:val="28"/>
          <w:szCs w:val="28"/>
        </w:rPr>
        <w:lastRenderedPageBreak/>
        <w:t>растягивает время выполнения задания, утомляется ребенок еще быстрей. Придется сидеть рядом, пока ему это необходимо. Если родители уже оказались в такой ситуации, не следует немедленно менять установившийся порядок вещей. Надо двигаться постепенно. Несколько дней подряд взрослым целесообразно садиться как можно дальше от ребенка, выполняющего домашнее задание. Постепенно родителям следует увеличивать расстояние между собой и школьником, пока он не станет работать полностью самостоятельно. Приучайте ребенка к аккуратности во всем. Итог выполнения домашнего задания – подготовка портфеля. Ребенок сразу после выполнения домашнего задания должен собрать портфель, проверить, все ли он сделал, подготовить все необходимое к следующему учебному дню. Не стоит думать, что, помогая ребенку, вы лишаете его самостоятельности. Самостоятельность формируется постепенно. Не делайте за ребенка, делайте вместе с ним. Постепенно ребенок научится делать все сам!</w:t>
      </w:r>
    </w:p>
    <w:p w:rsidR="00D23866" w:rsidRPr="003666B9" w:rsidRDefault="00D23866" w:rsidP="003666B9">
      <w:pPr>
        <w:spacing w:line="360" w:lineRule="auto"/>
        <w:rPr>
          <w:rFonts w:ascii="Times New Roman" w:hAnsi="Times New Roman" w:cs="Times New Roman"/>
          <w:sz w:val="28"/>
          <w:szCs w:val="28"/>
        </w:rPr>
      </w:pPr>
    </w:p>
    <w:sectPr w:rsidR="00D23866" w:rsidRPr="003666B9" w:rsidSect="003666B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666B9"/>
    <w:rsid w:val="003666B9"/>
    <w:rsid w:val="00D238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8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666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666B9"/>
  </w:style>
  <w:style w:type="character" w:customStyle="1" w:styleId="c5">
    <w:name w:val="c5"/>
    <w:basedOn w:val="a0"/>
    <w:rsid w:val="003666B9"/>
  </w:style>
  <w:style w:type="character" w:customStyle="1" w:styleId="c0">
    <w:name w:val="c0"/>
    <w:basedOn w:val="a0"/>
    <w:rsid w:val="003666B9"/>
  </w:style>
  <w:style w:type="character" w:customStyle="1" w:styleId="c4">
    <w:name w:val="c4"/>
    <w:basedOn w:val="a0"/>
    <w:rsid w:val="003666B9"/>
  </w:style>
</w:styles>
</file>

<file path=word/webSettings.xml><?xml version="1.0" encoding="utf-8"?>
<w:webSettings xmlns:r="http://schemas.openxmlformats.org/officeDocument/2006/relationships" xmlns:w="http://schemas.openxmlformats.org/wordprocessingml/2006/main">
  <w:divs>
    <w:div w:id="49199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1080</Words>
  <Characters>6157</Characters>
  <Application>Microsoft Office Word</Application>
  <DocSecurity>0</DocSecurity>
  <Lines>51</Lines>
  <Paragraphs>14</Paragraphs>
  <ScaleCrop>false</ScaleCrop>
  <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2022-03-09T08:37:00Z</dcterms:created>
  <dcterms:modified xsi:type="dcterms:W3CDTF">2022-03-09T08:41:00Z</dcterms:modified>
</cp:coreProperties>
</file>