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D296E" w14:textId="77777777" w:rsidR="00293A45" w:rsidRDefault="00293A45" w:rsidP="00293A45">
      <w:pPr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4C2A9353" w14:textId="77777777" w:rsidR="00CC0086" w:rsidRDefault="00293A45" w:rsidP="00CC0086">
      <w:pPr>
        <w:spacing w:after="0"/>
        <w:ind w:firstLine="708"/>
        <w:jc w:val="center"/>
        <w:rPr>
          <w:rFonts w:ascii="Times New Roman" w:hAnsi="Times New Roman" w:cs="Times New Roman"/>
          <w:b/>
          <w:bCs/>
        </w:rPr>
      </w:pPr>
      <w:r w:rsidRPr="00293A45">
        <w:rPr>
          <w:rFonts w:ascii="Times New Roman" w:hAnsi="Times New Roman" w:cs="Times New Roman"/>
          <w:b/>
          <w:bCs/>
        </w:rPr>
        <w:t xml:space="preserve">Материально-техническое обеспечение </w:t>
      </w:r>
      <w:r w:rsidR="00A06640">
        <w:rPr>
          <w:rFonts w:ascii="Times New Roman" w:hAnsi="Times New Roman" w:cs="Times New Roman"/>
          <w:b/>
          <w:bCs/>
        </w:rPr>
        <w:t>и</w:t>
      </w:r>
      <w:r w:rsidRPr="00293A45">
        <w:rPr>
          <w:rFonts w:ascii="Times New Roman" w:hAnsi="Times New Roman" w:cs="Times New Roman"/>
          <w:b/>
          <w:bCs/>
        </w:rPr>
        <w:t xml:space="preserve"> оснащенность столовой </w:t>
      </w:r>
    </w:p>
    <w:p w14:paraId="771A5A71" w14:textId="0EA83BC8" w:rsidR="00293A45" w:rsidRDefault="00293A45" w:rsidP="00CC0086">
      <w:pPr>
        <w:spacing w:after="0"/>
        <w:ind w:firstLine="708"/>
        <w:jc w:val="center"/>
        <w:rPr>
          <w:rFonts w:ascii="Times New Roman" w:hAnsi="Times New Roman" w:cs="Times New Roman"/>
          <w:b/>
          <w:bCs/>
        </w:rPr>
      </w:pPr>
      <w:r w:rsidRPr="00293A45">
        <w:rPr>
          <w:rFonts w:ascii="Times New Roman" w:hAnsi="Times New Roman" w:cs="Times New Roman"/>
          <w:b/>
          <w:bCs/>
        </w:rPr>
        <w:t xml:space="preserve">ГБОУ СО «Верхнетагильский центр </w:t>
      </w:r>
      <w:r w:rsidR="00CC0086">
        <w:rPr>
          <w:rFonts w:ascii="Times New Roman" w:hAnsi="Times New Roman" w:cs="Times New Roman"/>
          <w:b/>
          <w:bCs/>
        </w:rPr>
        <w:t>образования</w:t>
      </w:r>
      <w:r w:rsidRPr="00293A45">
        <w:rPr>
          <w:rFonts w:ascii="Times New Roman" w:hAnsi="Times New Roman" w:cs="Times New Roman"/>
          <w:b/>
          <w:bCs/>
        </w:rPr>
        <w:t>»</w:t>
      </w:r>
    </w:p>
    <w:p w14:paraId="0F4FA8C2" w14:textId="77777777" w:rsidR="00CC0086" w:rsidRPr="00293A45" w:rsidRDefault="00CC0086" w:rsidP="00CC0086">
      <w:pPr>
        <w:spacing w:after="0"/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5C044C4F" w14:textId="2CEDA4C0" w:rsidR="00293A45" w:rsidRPr="00293A45" w:rsidRDefault="00E0566D" w:rsidP="00293A45">
      <w:pPr>
        <w:ind w:firstLine="708"/>
        <w:jc w:val="both"/>
        <w:rPr>
          <w:rFonts w:ascii="Times New Roman" w:hAnsi="Times New Roman" w:cs="Times New Roman"/>
        </w:rPr>
      </w:pPr>
      <w:r w:rsidRPr="00293A45">
        <w:rPr>
          <w:rFonts w:ascii="Times New Roman" w:hAnsi="Times New Roman" w:cs="Times New Roman"/>
        </w:rPr>
        <w:t>Для организации питания в ГБОУ СО «Верхнетаг</w:t>
      </w:r>
      <w:r w:rsidR="003965BF" w:rsidRPr="00293A45">
        <w:rPr>
          <w:rFonts w:ascii="Times New Roman" w:hAnsi="Times New Roman" w:cs="Times New Roman"/>
        </w:rPr>
        <w:t>и</w:t>
      </w:r>
      <w:r w:rsidRPr="00293A45">
        <w:rPr>
          <w:rFonts w:ascii="Times New Roman" w:hAnsi="Times New Roman" w:cs="Times New Roman"/>
        </w:rPr>
        <w:t xml:space="preserve">льский центр </w:t>
      </w:r>
      <w:r w:rsidR="00CC0086">
        <w:rPr>
          <w:rFonts w:ascii="Times New Roman" w:hAnsi="Times New Roman" w:cs="Times New Roman"/>
        </w:rPr>
        <w:t>образования</w:t>
      </w:r>
      <w:r w:rsidRPr="00293A45">
        <w:rPr>
          <w:rFonts w:ascii="Times New Roman" w:hAnsi="Times New Roman" w:cs="Times New Roman"/>
        </w:rPr>
        <w:t>»</w:t>
      </w:r>
      <w:r w:rsidR="00293A45" w:rsidRPr="00293A45">
        <w:rPr>
          <w:rFonts w:ascii="Times New Roman" w:hAnsi="Times New Roman" w:cs="Times New Roman"/>
        </w:rPr>
        <w:t xml:space="preserve"> все производственные </w:t>
      </w:r>
      <w:r w:rsidR="00293A45" w:rsidRPr="00CC0086">
        <w:rPr>
          <w:rFonts w:ascii="Times New Roman" w:hAnsi="Times New Roman" w:cs="Times New Roman"/>
        </w:rPr>
        <w:t xml:space="preserve">помещения и помещения для хранения продуктов оснащены необходимым оборудованием и инвентарем в соответствии с </w:t>
      </w:r>
      <w:r w:rsidR="00CC0086" w:rsidRPr="00CC0086">
        <w:rPr>
          <w:rFonts w:ascii="Times New Roman" w:hAnsi="Times New Roman" w:cs="Times New Roman"/>
          <w:color w:val="3C3C3C"/>
          <w:spacing w:val="2"/>
        </w:rPr>
        <w:t>СанПиН 2.3/2.4.4282-26 «Санитарно-эпидемиологические требования к организации общественного питания населения»</w:t>
      </w:r>
      <w:r w:rsidR="00293A45" w:rsidRPr="00293A45">
        <w:rPr>
          <w:rFonts w:ascii="Times New Roman" w:hAnsi="Times New Roman" w:cs="Times New Roman"/>
        </w:rPr>
        <w:t xml:space="preserve"> и </w:t>
      </w:r>
      <w:hyperlink r:id="rId5" w:anchor="6560IO" w:history="1">
        <w:r w:rsidR="00293A45" w:rsidRPr="00293A45">
          <w:rPr>
            <w:rStyle w:val="ac"/>
            <w:rFonts w:ascii="Times New Roman" w:hAnsi="Times New Roman" w:cs="Times New Roman"/>
            <w:color w:val="auto"/>
            <w:u w:val="none"/>
          </w:rPr>
          <w:t>СанПиН 1.2.3685-21 "Гигиенические нормативы и требования к обеспечению безопасности и (или) безвредности для человека факторов среды обитания"</w:t>
        </w:r>
      </w:hyperlink>
      <w:r w:rsidR="00293A45" w:rsidRPr="00293A45">
        <w:rPr>
          <w:rFonts w:ascii="Times New Roman" w:hAnsi="Times New Roman" w:cs="Times New Roman"/>
        </w:rPr>
        <w:t>.</w:t>
      </w:r>
    </w:p>
    <w:tbl>
      <w:tblPr>
        <w:tblW w:w="10322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857"/>
        <w:gridCol w:w="6095"/>
        <w:gridCol w:w="2410"/>
        <w:gridCol w:w="960"/>
      </w:tblGrid>
      <w:tr w:rsidR="00293A45" w:rsidRPr="00293A45" w14:paraId="5C2623DE" w14:textId="77777777" w:rsidTr="00293A45">
        <w:trPr>
          <w:trHeight w:val="969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8F38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63439E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Группа оборудования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25CA02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Марка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C37EC1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</w:tr>
      <w:tr w:rsidR="00293A45" w:rsidRPr="00293A45" w14:paraId="4C87C76F" w14:textId="77777777" w:rsidTr="00293A45">
        <w:trPr>
          <w:trHeight w:val="30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99A386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2327D7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Пароконвектомат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BC4CFB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ПКА6-1/1ВМ2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E205FD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93A45" w:rsidRPr="00293A45" w14:paraId="55A21F03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FADE65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327FD7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Плита электрическая кухонная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5F28F4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ЭП-6-ЖШ-К-2/1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B30E48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1902E508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8C976A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99862F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Плита электрическая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BDC09E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ПЭ49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935DDE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6AA352FA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913F0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1EADBA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 xml:space="preserve">Шкаф жарочный электрический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FB77FF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ШЖЭ-2Л-2/1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375567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379F2EEA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A019D0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0B3FCB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Ларь морозильный «Бирюса»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9B12B5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355 кх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12979EE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93A45" w:rsidRPr="00293A45" w14:paraId="4FBAB10E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D79B73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737FD1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Ларь морозильный «Бирюса»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FB4446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560 кх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7718FB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4FD60943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7398E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D7E3C4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 xml:space="preserve">Сплит система «Север»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498E40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MGS 212 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CE301FF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93A45" w:rsidRPr="00293A45" w14:paraId="72806400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2E2462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36A3A9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Шкаф холодильный «Ариада»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315EFD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Rapsody R-1520M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215EC86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5E22714F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8944D8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22DB3A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Шкаф холодильный «Ариада»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4101DB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Rapsody R-750M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F11AD4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293A45" w:rsidRPr="00293A45" w14:paraId="16A87575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61C2B5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777FE2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Шкаф холодильный «Ариада»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71CAAE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Rapsody R-750V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795D49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0EF4068A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ECB4B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B9D928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Шкаф холодильный «Бирюса»524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CCB65C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KL КШ295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7CD7AA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5B312D36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B96BB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C2500F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Шкаф холодильный Атлант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863E44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ХМ-4013-001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0FA958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08DD32D6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A054BA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0A76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 xml:space="preserve">Стол холодильный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A10EC2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СХС</w:t>
            </w:r>
            <w:r w:rsidRPr="00293A45">
              <w:rPr>
                <w:rFonts w:ascii="Times New Roman" w:hAnsi="Times New Roman" w:cs="Times New Roman"/>
                <w:color w:val="000000"/>
                <w:vertAlign w:val="subscript"/>
              </w:rPr>
              <w:t>нос</w:t>
            </w:r>
            <w:r w:rsidRPr="00293A45">
              <w:rPr>
                <w:rFonts w:ascii="Times New Roman" w:hAnsi="Times New Roman" w:cs="Times New Roman"/>
                <w:color w:val="000000"/>
              </w:rPr>
              <w:t>-600-2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C003AA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461B2602" w14:textId="77777777" w:rsidTr="00293A45">
        <w:trPr>
          <w:trHeight w:val="300"/>
        </w:trPr>
        <w:tc>
          <w:tcPr>
            <w:tcW w:w="6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71B9BA" w14:textId="77777777" w:rsidR="00293A45" w:rsidRPr="00293A45" w:rsidRDefault="00293A45" w:rsidP="008E2A66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93A45">
              <w:rPr>
                <w:rFonts w:ascii="Times New Roman" w:hAnsi="Times New Roman" w:cs="Times New Roman"/>
                <w:b/>
                <w:i/>
                <w:color w:val="000000"/>
              </w:rPr>
              <w:t>III Электрическое и механическое оборудование: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6EEEEC8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93A45">
              <w:rPr>
                <w:rFonts w:ascii="Times New Roman" w:hAnsi="Times New Roman" w:cs="Times New Roman"/>
                <w:b/>
                <w:i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74B632B" w14:textId="77777777" w:rsidR="00293A45" w:rsidRPr="00293A45" w:rsidRDefault="00293A45" w:rsidP="008E2A66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93A45">
              <w:rPr>
                <w:rFonts w:ascii="Times New Roman" w:hAnsi="Times New Roman" w:cs="Times New Roman"/>
                <w:b/>
                <w:i/>
                <w:color w:val="000000"/>
              </w:rPr>
              <w:t> </w:t>
            </w:r>
          </w:p>
        </w:tc>
      </w:tr>
      <w:tr w:rsidR="00293A45" w:rsidRPr="00293A45" w14:paraId="159053BF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8DEA87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6B1010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Овощерезка "ROBOT-COUPE"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54198C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CL-30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C64BA45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152CF95F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99642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3653F2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Машина картофелеочистительная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3F28F5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МКК-300-01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1301C4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15CAFC26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76163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1015CB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Машина для взбивания и перемешивания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20C5EB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УКМ-14 (МВ-25)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55928C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303D5080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380C8E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4679C1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Машина кухонная универсальная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B9B69C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УКМ-06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9F3BD0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6C0D885E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61066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EFE0FD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Электромясорубка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970BC5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МИМ-300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AB77CF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0C151E64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56BB1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7154B8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Электромясорубка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CBF482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М-50С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6FD4A6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412570C1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3B9F3F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590137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Машина посудомоечная универсальная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905FD6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МПК-1100К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B9922C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93A45" w:rsidRPr="00293A45" w14:paraId="633E2DAA" w14:textId="77777777" w:rsidTr="00293A45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6385C3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0F6807" w14:textId="77777777" w:rsidR="00293A45" w:rsidRPr="00293A45" w:rsidRDefault="00293A45" w:rsidP="008E2A66">
            <w:pPr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Машина кухонная овощерезательная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169462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МКО-50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474427" w14:textId="77777777" w:rsidR="00293A45" w:rsidRPr="00293A45" w:rsidRDefault="00293A45" w:rsidP="008E2A6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A45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1F6357BE" w14:textId="77777777" w:rsidR="00E0566D" w:rsidRDefault="00E0566D"/>
    <w:sectPr w:rsidR="00E0566D" w:rsidSect="00293A45">
      <w:pgSz w:w="11906" w:h="16838"/>
      <w:pgMar w:top="567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F44FD"/>
    <w:multiLevelType w:val="multilevel"/>
    <w:tmpl w:val="B118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81527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62"/>
    <w:rsid w:val="001F4492"/>
    <w:rsid w:val="00293A45"/>
    <w:rsid w:val="003965BF"/>
    <w:rsid w:val="0051496B"/>
    <w:rsid w:val="00731640"/>
    <w:rsid w:val="009F10B4"/>
    <w:rsid w:val="00A06640"/>
    <w:rsid w:val="00CC0086"/>
    <w:rsid w:val="00D87962"/>
    <w:rsid w:val="00DA1530"/>
    <w:rsid w:val="00E0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C17F6"/>
  <w15:chartTrackingRefBased/>
  <w15:docId w15:val="{8336EB38-4DD3-42AB-BDFB-16128E33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7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7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7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796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796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79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79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79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79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7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7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7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7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79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79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796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7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796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8796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93A4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93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5735001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5</cp:revision>
  <dcterms:created xsi:type="dcterms:W3CDTF">2025-06-24T09:32:00Z</dcterms:created>
  <dcterms:modified xsi:type="dcterms:W3CDTF">2026-09-30T11:14:00Z</dcterms:modified>
</cp:coreProperties>
</file>