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71" w:rsidRDefault="00ED6971" w:rsidP="00ED69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Написание сочинений-миниатюр, развивающих творческое воображение и способность выразить мысли письменно.</w:t>
      </w:r>
    </w:p>
    <w:p w:rsidR="00ED6971" w:rsidRDefault="00ED6971" w:rsidP="00ED69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Игровые задания типа </w:t>
      </w:r>
      <w:r w:rsidRPr="00B003D9">
        <w:rPr>
          <w:b/>
          <w:bCs/>
          <w:color w:val="7030A0"/>
          <w:sz w:val="28"/>
          <w:szCs w:val="28"/>
        </w:rPr>
        <w:t>«Закончи предложение», «Опиши предмет», «Объясни слово»</w:t>
      </w:r>
      <w:r>
        <w:rPr>
          <w:sz w:val="28"/>
          <w:szCs w:val="28"/>
        </w:rPr>
        <w:t>.</w:t>
      </w:r>
    </w:p>
    <w:p w:rsidR="00ED6971" w:rsidRPr="00B003D9" w:rsidRDefault="00ED6971" w:rsidP="00ED6971">
      <w:pPr>
        <w:pStyle w:val="a3"/>
        <w:shd w:val="clear" w:color="auto" w:fill="FFFFFF"/>
        <w:spacing w:before="0" w:beforeAutospacing="0" w:after="150" w:afterAutospacing="0" w:line="276" w:lineRule="auto"/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>Эффективная организация педагогического процесса позволяет существенно повысить уровень владения связной речью у младших школьников с ЗПР, обеспечивая успешное освоение образовательной программы и социализацию детей в обществе.</w:t>
      </w:r>
    </w:p>
    <w:p w:rsidR="00ED6971" w:rsidRPr="00D77EE3" w:rsidRDefault="00ED6971" w:rsidP="00ED6971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59FF" w:rsidRDefault="006D59FF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59FF" w:rsidRDefault="006D59FF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Pr="00D77EE3" w:rsidRDefault="00ED6971" w:rsidP="00ED6971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Наш </w:t>
      </w:r>
      <w:proofErr w:type="gramStart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</w:t>
      </w:r>
      <w:r w:rsidRPr="00D77EE3">
        <w:rPr>
          <w:rFonts w:ascii="Times New Roman" w:eastAsia="Times New Roman" w:hAnsi="Times New Roman" w:cs="Times New Roman"/>
          <w:sz w:val="26"/>
          <w:szCs w:val="26"/>
          <w:lang w:eastAsia="zh-CN"/>
        </w:rPr>
        <w:t>дрес:  624162</w:t>
      </w:r>
      <w:proofErr w:type="gramEnd"/>
    </w:p>
    <w:p w:rsidR="00ED6971" w:rsidRPr="00D77EE3" w:rsidRDefault="00ED6971" w:rsidP="00ED6971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Свердловская область г. Верхний Тагил, </w:t>
      </w:r>
    </w:p>
    <w:p w:rsidR="00ED6971" w:rsidRPr="00D77EE3" w:rsidRDefault="00ED6971" w:rsidP="00ED6971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ул. Островского, строение 60, корп.2</w:t>
      </w:r>
    </w:p>
    <w:p w:rsidR="00ED6971" w:rsidRPr="00D77EE3" w:rsidRDefault="00ED6971" w:rsidP="00ED6971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тел. +79623143969</w:t>
      </w:r>
    </w:p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  <w:proofErr w:type="gramStart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>e-mail</w:t>
      </w:r>
      <w:proofErr w:type="gramEnd"/>
      <w:r w:rsidRPr="00D77EE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 xml:space="preserve">:  </w:t>
      </w:r>
      <w:hyperlink r:id="rId5" w:history="1">
        <w:r w:rsidRPr="00D77EE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zh-CN"/>
          </w:rPr>
          <w:t>vt-ddsh@mail.ru</w:t>
        </w:r>
      </w:hyperlink>
      <w:r w:rsidRPr="00C66D1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  <w:t xml:space="preserve">    </w:t>
      </w:r>
    </w:p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</w:p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</w:p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zh-CN"/>
        </w:rPr>
      </w:pPr>
    </w:p>
    <w:p w:rsidR="00ED6971" w:rsidRDefault="00ED6971" w:rsidP="00ED697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C84">
        <w:rPr>
          <w:rFonts w:ascii="Calibri" w:eastAsia="Times New Roman" w:hAnsi="Calibri" w:cs="Times New Roman"/>
          <w:noProof/>
          <w:color w:val="0F243E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E112DFA" wp14:editId="341D92F5">
            <wp:simplePos x="0" y="0"/>
            <wp:positionH relativeFrom="column">
              <wp:posOffset>199390</wp:posOffset>
            </wp:positionH>
            <wp:positionV relativeFrom="paragraph">
              <wp:posOffset>0</wp:posOffset>
            </wp:positionV>
            <wp:extent cx="746760" cy="747395"/>
            <wp:effectExtent l="0" t="0" r="0" b="0"/>
            <wp:wrapTight wrapText="bothSides">
              <wp:wrapPolygon edited="0">
                <wp:start x="0" y="0"/>
                <wp:lineTo x="0" y="20921"/>
                <wp:lineTo x="20939" y="20921"/>
                <wp:lineTo x="2093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42" r="-1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C84">
        <w:rPr>
          <w:rFonts w:ascii="Times New Roman" w:eastAsia="Times New Roman" w:hAnsi="Times New Roman" w:cs="Times New Roman"/>
          <w:sz w:val="26"/>
          <w:szCs w:val="26"/>
          <w:lang w:eastAsia="ru-RU"/>
        </w:rPr>
        <w:t>ГБОУ СО «Верхнетагильский центр</w:t>
      </w:r>
    </w:p>
    <w:p w:rsidR="00ED6971" w:rsidRDefault="00ED6971" w:rsidP="00ED6971">
      <w:pPr>
        <w:spacing w:after="0"/>
        <w:jc w:val="center"/>
      </w:pPr>
      <w:r w:rsidRPr="00CE3C8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психолого-педагогической, медицинской и социальной помощи»</w:t>
      </w:r>
    </w:p>
    <w:p w:rsidR="00ED6971" w:rsidRDefault="00ED6971" w:rsidP="00ED6971"/>
    <w:p w:rsidR="00ED6971" w:rsidRDefault="00ED6971" w:rsidP="00ED6971"/>
    <w:p w:rsidR="00ED6971" w:rsidRDefault="00ED6971" w:rsidP="00ED6971"/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C66D15">
        <w:rPr>
          <w:rFonts w:ascii="Times New Roman" w:hAnsi="Times New Roman" w:cs="Times New Roman"/>
          <w:b/>
          <w:bCs/>
          <w:color w:val="0070C0"/>
          <w:sz w:val="44"/>
          <w:szCs w:val="44"/>
        </w:rPr>
        <w:t>Система работы логопеда по развитию связной речи у младших школьников с ЗПР</w:t>
      </w:r>
    </w:p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</w:p>
    <w:p w:rsidR="00ED6971" w:rsidRPr="00C66D15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noProof/>
          <w:lang w:eastAsia="ru-RU"/>
        </w:rPr>
        <w:drawing>
          <wp:inline distT="0" distB="0" distL="0" distR="0" wp14:anchorId="6D9B9140" wp14:editId="042032B3">
            <wp:extent cx="3015160" cy="167894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515" cy="168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Default="00ED6971" w:rsidP="00ED6971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Pr="00C66D15" w:rsidRDefault="00ED6971" w:rsidP="00ED697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71" w:rsidRPr="00ED686F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ED68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г. Верхний Тагил</w:t>
      </w:r>
    </w:p>
    <w:p w:rsidR="00ED6971" w:rsidRDefault="00ED6971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ED68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5</w:t>
      </w:r>
      <w:r w:rsidRPr="00ED686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г</w:t>
      </w:r>
    </w:p>
    <w:p w:rsidR="006D59FF" w:rsidRDefault="006D59FF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6D59FF" w:rsidRDefault="006D59FF" w:rsidP="006D59F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 w:rsidRPr="00C27FBA">
        <w:rPr>
          <w:sz w:val="28"/>
          <w:szCs w:val="28"/>
        </w:rPr>
        <w:lastRenderedPageBreak/>
        <w:t>Дети с задержкой психического развития требуют особого подхода к обучению, особенно в области развития связной речи.</w:t>
      </w:r>
      <w:r>
        <w:rPr>
          <w:sz w:val="28"/>
          <w:szCs w:val="28"/>
        </w:rPr>
        <w:t xml:space="preserve"> У таких учеников часто наблюдаются трудности в понимании текста, построении последовательных высказываний, ограниченный активный словарь и нарушения грамматического строя речи. Поэтому важно разрабатывать специальную систему работы, направленную на преодоление этих трудностей.</w:t>
      </w:r>
    </w:p>
    <w:p w:rsidR="006D59FF" w:rsidRDefault="006D59FF" w:rsidP="006D59F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Особенности работы с детьми начальной школы с ЗПР</w:t>
      </w:r>
    </w:p>
    <w:p w:rsidR="006D59FF" w:rsidRDefault="006D59FF" w:rsidP="006D59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  <w:r w:rsidRPr="00C27FBA">
        <w:rPr>
          <w:b/>
          <w:bCs/>
          <w:sz w:val="28"/>
          <w:szCs w:val="28"/>
        </w:rPr>
        <w:t>Индивидуализация учебного процесса:</w:t>
      </w:r>
    </w:p>
    <w:p w:rsidR="006D59FF" w:rsidRDefault="006D59FF" w:rsidP="006D59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индивидуальных особенностей каждого ребенка, определение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речи.</w:t>
      </w:r>
    </w:p>
    <w:p w:rsidR="006D59FF" w:rsidRDefault="006D59FF" w:rsidP="006D59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Постепенное усложнение заданий, начиная с простых упражнений, переходящих к более сложным.</w:t>
      </w:r>
    </w:p>
    <w:p w:rsidR="006D59FF" w:rsidRPr="00537539" w:rsidRDefault="006D59FF" w:rsidP="006D59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Использование специальных методик и приемов:</w:t>
      </w:r>
    </w:p>
    <w:p w:rsidR="006D59FF" w:rsidRDefault="006D59FF" w:rsidP="006D59F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Логопедическое сопровождение, включая работу над звукопроизношением, формированием правильного дыхания и артикуляции.</w:t>
      </w:r>
    </w:p>
    <w:p w:rsidR="006D59FF" w:rsidRDefault="006D59FF" w:rsidP="006D59F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по преодолению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дизорфографии</w:t>
      </w:r>
      <w:proofErr w:type="spellEnd"/>
      <w:r>
        <w:rPr>
          <w:sz w:val="28"/>
          <w:szCs w:val="28"/>
        </w:rPr>
        <w:t>, помогающие ученикам правильно читать и писать.</w:t>
      </w:r>
    </w:p>
    <w:p w:rsidR="006D59FF" w:rsidRPr="00537539" w:rsidRDefault="006D59FF" w:rsidP="006D59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Активизация мыслительной деятельности:</w:t>
      </w:r>
    </w:p>
    <w:p w:rsidR="006D59FF" w:rsidRDefault="006D59FF" w:rsidP="006D59F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проблемных ситуаций, обсуждение картин, предметов окружающей действительности.</w:t>
      </w:r>
    </w:p>
    <w:p w:rsidR="006D59FF" w:rsidRDefault="006D59FF" w:rsidP="006D59F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Формулирование выводов и обобщений, позволяющих развивать абстрактное мышление.</w:t>
      </w:r>
    </w:p>
    <w:p w:rsidR="006D59FF" w:rsidRPr="00537539" w:rsidRDefault="006D59FF" w:rsidP="006D59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Повышение мотивации к учебной деятельности:</w:t>
      </w:r>
    </w:p>
    <w:p w:rsidR="006D59FF" w:rsidRDefault="006D59FF" w:rsidP="006D59F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Стимуляция интереса к учебному материалу путем включения игровых элементов, интересных сюжетов.</w:t>
      </w:r>
    </w:p>
    <w:p w:rsidR="006D59FF" w:rsidRDefault="006D59FF" w:rsidP="006D59F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Положительное подкрепление успехов учащихся, поддержка уверенности в себе.</w:t>
      </w:r>
    </w:p>
    <w:p w:rsidR="006D59FF" w:rsidRPr="00537539" w:rsidRDefault="006D59FF" w:rsidP="006D59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дифференцированного обучения:</w:t>
      </w:r>
    </w:p>
    <w:p w:rsidR="006D59FF" w:rsidRDefault="006D59FF" w:rsidP="006D59F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и подгрупповая форма работы с учетом уровней подготовленности учеников.</w:t>
      </w:r>
    </w:p>
    <w:p w:rsidR="006D59FF" w:rsidRDefault="006D59FF" w:rsidP="006D59F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Задания повышенной сложности для наиболее продуктивных школьников.</w:t>
      </w:r>
    </w:p>
    <w:p w:rsidR="006D59FF" w:rsidRPr="00B003D9" w:rsidRDefault="006D59FF" w:rsidP="006D59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Поддержка семьи и взаимодействие с родителями:</w:t>
      </w:r>
    </w:p>
    <w:p w:rsidR="006D59FF" w:rsidRDefault="006D59FF" w:rsidP="006D59F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психолога и учителя для разъяснения особенностей воспитания и обучения детей с ЗПР.</w:t>
      </w:r>
    </w:p>
    <w:p w:rsidR="006D59FF" w:rsidRDefault="006D59FF" w:rsidP="006D59F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родителей к совместным мероприятиям, домашним заданиям, выполнению рекомендаций специалистов.</w:t>
      </w:r>
    </w:p>
    <w:p w:rsidR="006D59FF" w:rsidRDefault="006D59FF" w:rsidP="006D59FF">
      <w:pPr>
        <w:pStyle w:val="a3"/>
        <w:shd w:val="clear" w:color="auto" w:fill="FFFFFF"/>
        <w:spacing w:before="0" w:beforeAutospacing="0" w:after="150" w:afterAutospacing="0" w:line="276" w:lineRule="auto"/>
        <w:ind w:left="426" w:hanging="284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Примеры практических методов и упражнений</w:t>
      </w:r>
    </w:p>
    <w:p w:rsidR="006D59FF" w:rsidRDefault="006D59FF" w:rsidP="006D59F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Пересказ небольших литературных произведений, сначала с опорой на наводящие вопросы, затем свободно.</w:t>
      </w:r>
    </w:p>
    <w:p w:rsidR="006D59FF" w:rsidRDefault="006D59FF" w:rsidP="006D59F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устных рассказов по сюжетным картинкам, схемам, таблицам.</w:t>
      </w:r>
    </w:p>
    <w:p w:rsidR="006D59FF" w:rsidRPr="00ED686F" w:rsidRDefault="006D59FF" w:rsidP="00ED69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0106E4" w:rsidRDefault="006D59FF"/>
    <w:sectPr w:rsidR="000106E4" w:rsidSect="00C27FBA">
      <w:pgSz w:w="16838" w:h="11906" w:orient="landscape"/>
      <w:pgMar w:top="568" w:right="678" w:bottom="709" w:left="709" w:header="708" w:footer="708" w:gutter="0"/>
      <w:cols w:num="2"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A98"/>
      </v:shape>
    </w:pict>
  </w:numPicBullet>
  <w:abstractNum w:abstractNumId="0" w15:restartNumberingAfterBreak="0">
    <w:nsid w:val="000B52CE"/>
    <w:multiLevelType w:val="hybridMultilevel"/>
    <w:tmpl w:val="DDB2864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6C5921"/>
    <w:multiLevelType w:val="hybridMultilevel"/>
    <w:tmpl w:val="0D327E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EA1"/>
    <w:multiLevelType w:val="hybridMultilevel"/>
    <w:tmpl w:val="6D78F22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810F00"/>
    <w:multiLevelType w:val="hybridMultilevel"/>
    <w:tmpl w:val="497A28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6BA"/>
    <w:multiLevelType w:val="hybridMultilevel"/>
    <w:tmpl w:val="FB4649B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BC2659"/>
    <w:multiLevelType w:val="hybridMultilevel"/>
    <w:tmpl w:val="A5D0CA4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6E86232"/>
    <w:multiLevelType w:val="hybridMultilevel"/>
    <w:tmpl w:val="E862925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9C82E32"/>
    <w:multiLevelType w:val="hybridMultilevel"/>
    <w:tmpl w:val="E5AEC352"/>
    <w:lvl w:ilvl="0" w:tplc="C1B83ED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68"/>
    <w:rsid w:val="006D59FF"/>
    <w:rsid w:val="0078579E"/>
    <w:rsid w:val="00B92CE6"/>
    <w:rsid w:val="00CB0668"/>
    <w:rsid w:val="00E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007A"/>
  <w15:chartTrackingRefBased/>
  <w15:docId w15:val="{25319011-242F-4A82-9D71-23C039E1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6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vt-dds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2025-12-22T08:36:00Z</dcterms:created>
  <dcterms:modified xsi:type="dcterms:W3CDTF">2025-12-22T08:47:00Z</dcterms:modified>
</cp:coreProperties>
</file>