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45AD" w14:textId="77777777" w:rsidR="0054229E" w:rsidRPr="00CA2D8D" w:rsidRDefault="0054229E" w:rsidP="00CA2D8D">
      <w:pPr>
        <w:widowControl w:val="0"/>
        <w:autoSpaceDE w:val="0"/>
        <w:autoSpaceDN w:val="0"/>
        <w:adjustRightInd w:val="0"/>
        <w:spacing w:after="0" w:line="240" w:lineRule="auto"/>
        <w:ind w:left="6096" w:right="-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D8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 приказом директора</w:t>
      </w:r>
    </w:p>
    <w:p w14:paraId="34B1E673" w14:textId="45215E6C" w:rsidR="0054229E" w:rsidRPr="00CA2D8D" w:rsidRDefault="0054229E" w:rsidP="00CA2D8D">
      <w:pPr>
        <w:widowControl w:val="0"/>
        <w:autoSpaceDE w:val="0"/>
        <w:autoSpaceDN w:val="0"/>
        <w:adjustRightInd w:val="0"/>
        <w:spacing w:after="0" w:line="240" w:lineRule="auto"/>
        <w:ind w:left="6096" w:right="-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ГБОУ СО «Верхнетагильский центр ППМСП» </w:t>
      </w:r>
    </w:p>
    <w:p w14:paraId="27E29322" w14:textId="7129345E" w:rsidR="0054229E" w:rsidRPr="00CA2D8D" w:rsidRDefault="0054229E" w:rsidP="00CA2D8D">
      <w:pPr>
        <w:spacing w:after="0" w:line="240" w:lineRule="auto"/>
        <w:ind w:left="6096" w:right="-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D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17.01.2025 г. № 14-од</w:t>
      </w:r>
    </w:p>
    <w:p w14:paraId="15461CC9" w14:textId="77777777" w:rsidR="002D2ADE" w:rsidRDefault="002D2ADE" w:rsidP="00255D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F099DD" w14:textId="199AE124" w:rsidR="00720FA5" w:rsidRDefault="00B043BE" w:rsidP="00255D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6EE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  <w:r w:rsidR="0087720E">
        <w:rPr>
          <w:rFonts w:ascii="Times New Roman" w:hAnsi="Times New Roman" w:cs="Times New Roman"/>
          <w:b/>
          <w:bCs/>
          <w:sz w:val="28"/>
          <w:szCs w:val="28"/>
        </w:rPr>
        <w:t>о конкурсе</w:t>
      </w:r>
      <w:r w:rsidRPr="00CA16EE">
        <w:rPr>
          <w:rFonts w:ascii="Times New Roman" w:hAnsi="Times New Roman" w:cs="Times New Roman"/>
          <w:b/>
          <w:bCs/>
          <w:sz w:val="28"/>
          <w:szCs w:val="28"/>
        </w:rPr>
        <w:t xml:space="preserve"> профессионального мастерства </w:t>
      </w:r>
      <w:r w:rsidR="0087720E">
        <w:rPr>
          <w:rFonts w:ascii="Times New Roman" w:hAnsi="Times New Roman" w:cs="Times New Roman"/>
          <w:b/>
          <w:bCs/>
          <w:sz w:val="28"/>
          <w:szCs w:val="28"/>
        </w:rPr>
        <w:t xml:space="preserve">в рамках методического объединения педагогов-психологов ГО Верхний Тагил, Кировградского ГО </w:t>
      </w:r>
      <w:r w:rsidRPr="00CA16E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A2B96" w:rsidRPr="00CA16EE">
        <w:rPr>
          <w:rFonts w:ascii="Times New Roman" w:hAnsi="Times New Roman" w:cs="Times New Roman"/>
          <w:b/>
          <w:bCs/>
          <w:sz w:val="28"/>
          <w:szCs w:val="28"/>
        </w:rPr>
        <w:t>Мастерская психологических идей» в 2025 году</w:t>
      </w:r>
      <w:r w:rsidR="002D2AD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B8ADF06" w14:textId="77777777" w:rsidR="002D2ADE" w:rsidRPr="00CA16EE" w:rsidRDefault="002D2ADE" w:rsidP="00255D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DCCE1" w14:textId="7C1DFFC2" w:rsidR="003A2B96" w:rsidRPr="00CA16EE" w:rsidRDefault="003A2B96" w:rsidP="00255D47">
      <w:pPr>
        <w:pStyle w:val="a7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6EE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0EA44BB9" w14:textId="625FC648" w:rsidR="003A2B96" w:rsidRPr="00CA16EE" w:rsidRDefault="003A2B96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 и проведения муниципального конкурса профессионального мастерства «Мастерская психологических идей» в 2025 году (далее – конкурс).</w:t>
      </w:r>
    </w:p>
    <w:p w14:paraId="264C7C68" w14:textId="5A9D6A87" w:rsidR="003A2B96" w:rsidRPr="00CA16EE" w:rsidRDefault="003A2B96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Общее руководство организацией и проведением конкурса осуществляет Государственное бюджетное общеобразовательное учреждение Свердловской области, реализующее адаптированные основные общеобразовательные программы «Верхнетагильский центр психолого-педагогической, медицинской и социальной помощи»</w:t>
      </w:r>
      <w:r w:rsidR="00532EBD" w:rsidRPr="00CA16EE">
        <w:rPr>
          <w:rFonts w:ascii="Times New Roman" w:hAnsi="Times New Roman" w:cs="Times New Roman"/>
          <w:sz w:val="28"/>
          <w:szCs w:val="28"/>
        </w:rPr>
        <w:t xml:space="preserve"> (далее - ГБОУ СО «Верхнетагильский центр ППМСП»).</w:t>
      </w:r>
    </w:p>
    <w:p w14:paraId="610A29DC" w14:textId="2ABE187C" w:rsidR="00532EBD" w:rsidRPr="00CA16EE" w:rsidRDefault="00532EBD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Конкурс проводится в целях повышения профессиональной компетентности и наиболее полной реализации творческого потенциала педагогов-психологов системы образования ГО Верхний Тагил, Кировградского ГО, повышения престижа профессии педагога-психолога.</w:t>
      </w:r>
    </w:p>
    <w:p w14:paraId="0C82E536" w14:textId="77777777" w:rsidR="00532EBD" w:rsidRPr="00CA16EE" w:rsidRDefault="00532EBD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Задачи конкурса</w:t>
      </w:r>
    </w:p>
    <w:p w14:paraId="597A0C2C" w14:textId="7F592C13" w:rsidR="00532EBD" w:rsidRPr="00CA16EE" w:rsidRDefault="00532EBD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- создание условий для самореализации педагогов-психологов, раскрытия их творческого потенциала;</w:t>
      </w:r>
    </w:p>
    <w:p w14:paraId="2694A817" w14:textId="6DFBBBD6" w:rsidR="00532EBD" w:rsidRPr="00CA16EE" w:rsidRDefault="00532EBD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- выявление талантливых педагогов-психологов системы образования ГО Верхний Тагил, Кировградского ГО, их поддержка;</w:t>
      </w:r>
    </w:p>
    <w:p w14:paraId="30013C72" w14:textId="73C796AA" w:rsidR="00532EBD" w:rsidRPr="00CA16EE" w:rsidRDefault="00F16D13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2EBD" w:rsidRPr="00CA16EE">
        <w:rPr>
          <w:rFonts w:ascii="Times New Roman" w:hAnsi="Times New Roman" w:cs="Times New Roman"/>
          <w:sz w:val="28"/>
          <w:szCs w:val="28"/>
        </w:rPr>
        <w:t>распространение передового профессионального опыта педагогов-психологов образовательных организаций;</w:t>
      </w:r>
    </w:p>
    <w:p w14:paraId="745F798B" w14:textId="51ED6A58" w:rsidR="00532EBD" w:rsidRPr="00CA16EE" w:rsidRDefault="00532EBD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 xml:space="preserve">Информация о конкурсе размещается на сайте ГБОУ СО «Верхнетагильский центр ППМСП»: </w:t>
      </w:r>
      <w:hyperlink r:id="rId5" w:history="1">
        <w:r w:rsidRPr="00CA16EE">
          <w:rPr>
            <w:rStyle w:val="ac"/>
            <w:rFonts w:ascii="Times New Roman" w:hAnsi="Times New Roman" w:cs="Times New Roman"/>
            <w:sz w:val="28"/>
            <w:szCs w:val="28"/>
          </w:rPr>
          <w:t>https://vt-ddsh.uralschool.ru</w:t>
        </w:r>
      </w:hyperlink>
      <w:r w:rsidRPr="00CA16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46596B" w14:textId="2C36384C" w:rsidR="00532EBD" w:rsidRDefault="00532EBD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Участниками конкурса являются педагоги-психологи образовательных организаций ГО Верхний Тагил, Кировградского ГО.</w:t>
      </w:r>
    </w:p>
    <w:p w14:paraId="2AC8DA10" w14:textId="77777777" w:rsidR="00CA16EE" w:rsidRPr="00CA16EE" w:rsidRDefault="00CA16EE" w:rsidP="00255D47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0184325" w14:textId="19BD68F1" w:rsidR="00532EBD" w:rsidRPr="00CA16EE" w:rsidRDefault="00532EBD" w:rsidP="00255D47">
      <w:pPr>
        <w:pStyle w:val="a7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6EE">
        <w:rPr>
          <w:rFonts w:ascii="Times New Roman" w:hAnsi="Times New Roman" w:cs="Times New Roman"/>
          <w:b/>
          <w:bCs/>
          <w:sz w:val="28"/>
          <w:szCs w:val="28"/>
        </w:rPr>
        <w:t>Порядок и сроки проведения</w:t>
      </w:r>
    </w:p>
    <w:p w14:paraId="60315D7D" w14:textId="237EA536" w:rsidR="00532EBD" w:rsidRPr="00CA16EE" w:rsidRDefault="00532EBD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Pr="00CA16EE">
        <w:rPr>
          <w:rFonts w:ascii="Times New Roman" w:hAnsi="Times New Roman" w:cs="Times New Roman"/>
          <w:sz w:val="28"/>
          <w:szCs w:val="28"/>
          <w:u w:val="single"/>
        </w:rPr>
        <w:t>в очном формате</w:t>
      </w:r>
      <w:r w:rsidRPr="00CA16EE">
        <w:rPr>
          <w:rFonts w:ascii="Times New Roman" w:hAnsi="Times New Roman" w:cs="Times New Roman"/>
          <w:sz w:val="28"/>
          <w:szCs w:val="28"/>
        </w:rPr>
        <w:t xml:space="preserve"> </w:t>
      </w:r>
      <w:r w:rsidR="0041360F" w:rsidRPr="00CA16E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63BA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1360F" w:rsidRPr="00CA16EE">
        <w:rPr>
          <w:rFonts w:ascii="Times New Roman" w:hAnsi="Times New Roman" w:cs="Times New Roman"/>
          <w:b/>
          <w:bCs/>
          <w:sz w:val="28"/>
          <w:szCs w:val="28"/>
        </w:rPr>
        <w:t xml:space="preserve"> мая</w:t>
      </w:r>
      <w:r w:rsidRPr="00CA16EE">
        <w:rPr>
          <w:rFonts w:ascii="Times New Roman" w:hAnsi="Times New Roman" w:cs="Times New Roman"/>
          <w:b/>
          <w:bCs/>
          <w:sz w:val="28"/>
          <w:szCs w:val="28"/>
        </w:rPr>
        <w:t xml:space="preserve"> 2025 года</w:t>
      </w:r>
      <w:r w:rsidRPr="00CA16EE">
        <w:rPr>
          <w:rFonts w:ascii="Times New Roman" w:hAnsi="Times New Roman" w:cs="Times New Roman"/>
          <w:sz w:val="28"/>
          <w:szCs w:val="28"/>
        </w:rPr>
        <w:t xml:space="preserve"> на базе ГБОУ СО «Верхнетагильский центр ППМСП»</w:t>
      </w:r>
    </w:p>
    <w:p w14:paraId="7D87B5C2" w14:textId="00AAC84B" w:rsidR="00532EBD" w:rsidRDefault="00532EBD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Для оценки конкурсных материалов создается конкурсная комиссия</w:t>
      </w:r>
      <w:r w:rsidR="008F1A46" w:rsidRPr="00CA16EE">
        <w:rPr>
          <w:rFonts w:ascii="Times New Roman" w:hAnsi="Times New Roman" w:cs="Times New Roman"/>
          <w:sz w:val="28"/>
          <w:szCs w:val="28"/>
        </w:rPr>
        <w:t xml:space="preserve"> (жюри)</w:t>
      </w:r>
      <w:r w:rsidR="005B690D" w:rsidRPr="00CA16EE">
        <w:rPr>
          <w:rFonts w:ascii="Times New Roman" w:hAnsi="Times New Roman" w:cs="Times New Roman"/>
          <w:sz w:val="28"/>
          <w:szCs w:val="28"/>
        </w:rPr>
        <w:t>.</w:t>
      </w:r>
    </w:p>
    <w:p w14:paraId="396CC851" w14:textId="77777777" w:rsidR="00CA16EE" w:rsidRPr="00CA16EE" w:rsidRDefault="00CA16EE" w:rsidP="00255D4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C484AF4" w14:textId="2339436C" w:rsidR="005B690D" w:rsidRPr="00CA16EE" w:rsidRDefault="008F1A46" w:rsidP="00255D47">
      <w:pPr>
        <w:pStyle w:val="a7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6EE">
        <w:rPr>
          <w:rFonts w:ascii="Times New Roman" w:hAnsi="Times New Roman" w:cs="Times New Roman"/>
          <w:b/>
          <w:bCs/>
          <w:sz w:val="28"/>
          <w:szCs w:val="28"/>
        </w:rPr>
        <w:t>Участники конкурса</w:t>
      </w:r>
    </w:p>
    <w:p w14:paraId="2BD7F32F" w14:textId="59A82288" w:rsidR="008F1A46" w:rsidRPr="00CA16EE" w:rsidRDefault="008F1A46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ГО Верхний Тагил, Кировградского ГО могут выдвигать </w:t>
      </w:r>
      <w:r w:rsidR="00782554">
        <w:rPr>
          <w:rFonts w:ascii="Times New Roman" w:hAnsi="Times New Roman" w:cs="Times New Roman"/>
          <w:sz w:val="28"/>
          <w:szCs w:val="28"/>
        </w:rPr>
        <w:t>одного педагога-психолога</w:t>
      </w:r>
      <w:r w:rsidRPr="00CA16EE">
        <w:rPr>
          <w:rFonts w:ascii="Times New Roman" w:hAnsi="Times New Roman" w:cs="Times New Roman"/>
          <w:sz w:val="28"/>
          <w:szCs w:val="28"/>
        </w:rPr>
        <w:t xml:space="preserve"> на участие в конкурсе.</w:t>
      </w:r>
    </w:p>
    <w:p w14:paraId="4144E1F0" w14:textId="353B3AEE" w:rsidR="008F1A46" w:rsidRPr="00CA16EE" w:rsidRDefault="008F1A46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Для участи</w:t>
      </w:r>
      <w:r w:rsidR="00AD6BD0" w:rsidRPr="00CA16EE">
        <w:rPr>
          <w:rFonts w:ascii="Times New Roman" w:hAnsi="Times New Roman" w:cs="Times New Roman"/>
          <w:sz w:val="28"/>
          <w:szCs w:val="28"/>
        </w:rPr>
        <w:t>я</w:t>
      </w:r>
      <w:r w:rsidRPr="00CA16EE">
        <w:rPr>
          <w:rFonts w:ascii="Times New Roman" w:hAnsi="Times New Roman" w:cs="Times New Roman"/>
          <w:sz w:val="28"/>
          <w:szCs w:val="28"/>
        </w:rPr>
        <w:t xml:space="preserve"> в конкурсе педагоги-психологи заполняют заявку на сайте ГБОУ СО «Верхнетагильский центр ППМСП»</w:t>
      </w:r>
      <w:r w:rsidR="00AD6BD0" w:rsidRPr="00CA16EE">
        <w:rPr>
          <w:rFonts w:ascii="Times New Roman" w:hAnsi="Times New Roman" w:cs="Times New Roman"/>
          <w:sz w:val="28"/>
          <w:szCs w:val="28"/>
        </w:rPr>
        <w:t xml:space="preserve"> до </w:t>
      </w:r>
      <w:r w:rsidR="00582BB5">
        <w:rPr>
          <w:rFonts w:ascii="Times New Roman" w:hAnsi="Times New Roman" w:cs="Times New Roman"/>
          <w:sz w:val="28"/>
          <w:szCs w:val="28"/>
        </w:rPr>
        <w:t>28</w:t>
      </w:r>
      <w:r w:rsidR="00AD6BD0" w:rsidRPr="00CA16EE">
        <w:rPr>
          <w:rFonts w:ascii="Times New Roman" w:hAnsi="Times New Roman" w:cs="Times New Roman"/>
          <w:sz w:val="28"/>
          <w:szCs w:val="28"/>
        </w:rPr>
        <w:t>.04.2025 г.</w:t>
      </w:r>
    </w:p>
    <w:p w14:paraId="6C5239DB" w14:textId="4B069D27" w:rsidR="0041360F" w:rsidRDefault="0041360F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lastRenderedPageBreak/>
        <w:t>Ссылка для заявки:</w:t>
      </w:r>
      <w:r w:rsidR="00B97A0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B97A09" w:rsidRPr="00A52E1A">
          <w:rPr>
            <w:rStyle w:val="ac"/>
            <w:rFonts w:ascii="Times New Roman" w:hAnsi="Times New Roman" w:cs="Times New Roman"/>
            <w:sz w:val="28"/>
            <w:szCs w:val="28"/>
          </w:rPr>
          <w:t>https://forms.yandex.ru/u/67890459eb61465ad9231346/</w:t>
        </w:r>
      </w:hyperlink>
      <w:r w:rsidR="00B97A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4DDF18" w14:textId="77777777" w:rsidR="00F16D13" w:rsidRDefault="00F16D13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43627E4" w14:textId="21FF9BAA" w:rsidR="0041360F" w:rsidRPr="00CA16EE" w:rsidRDefault="0041360F" w:rsidP="00255D47">
      <w:pPr>
        <w:pStyle w:val="a7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6EE">
        <w:rPr>
          <w:rFonts w:ascii="Times New Roman" w:hAnsi="Times New Roman" w:cs="Times New Roman"/>
          <w:b/>
          <w:bCs/>
          <w:sz w:val="28"/>
          <w:szCs w:val="28"/>
        </w:rPr>
        <w:t>Порядок проведения конкурса</w:t>
      </w:r>
    </w:p>
    <w:p w14:paraId="5C6330EB" w14:textId="0495AD24" w:rsidR="0041360F" w:rsidRPr="00CA16EE" w:rsidRDefault="0041360F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Конкурс проводится 1</w:t>
      </w:r>
      <w:r w:rsidR="00C63BA9">
        <w:rPr>
          <w:rFonts w:ascii="Times New Roman" w:hAnsi="Times New Roman" w:cs="Times New Roman"/>
          <w:sz w:val="28"/>
          <w:szCs w:val="28"/>
        </w:rPr>
        <w:t>3</w:t>
      </w:r>
      <w:r w:rsidRPr="00CA16EE">
        <w:rPr>
          <w:rFonts w:ascii="Times New Roman" w:hAnsi="Times New Roman" w:cs="Times New Roman"/>
          <w:sz w:val="28"/>
          <w:szCs w:val="28"/>
        </w:rPr>
        <w:t xml:space="preserve"> мая 2025 года и включает в себя одно конкурсное испытание «Мастер-класс» - публичное выступление перед коллегами и членами Жюри, демонстрирующее опыт реализации психолого-педагогической практики и (или) инновационной технологии оказания психолого-педагогической помощи участникам образовательных отношений, осуществляемых в рамках профессиональной деятельности Конкурсанта. Тема мастер-класса определяется участником самостоятельно на основе положений профессионального стандарта «Педагог-психолог (психолог в сфере образования)» и других нормативных документов.</w:t>
      </w:r>
    </w:p>
    <w:p w14:paraId="172EB7DB" w14:textId="2C0CF107" w:rsidR="0041360F" w:rsidRPr="00CA16EE" w:rsidRDefault="0041360F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Участники мастер-класса: коллеги и (или) Конкурсанты.</w:t>
      </w:r>
    </w:p>
    <w:p w14:paraId="2A87A36A" w14:textId="4B99A5F1" w:rsidR="0041360F" w:rsidRDefault="0041360F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Регламент: 1</w:t>
      </w:r>
      <w:r w:rsidR="00782554">
        <w:rPr>
          <w:rFonts w:ascii="Times New Roman" w:hAnsi="Times New Roman" w:cs="Times New Roman"/>
          <w:sz w:val="28"/>
          <w:szCs w:val="28"/>
        </w:rPr>
        <w:t>0</w:t>
      </w:r>
      <w:r w:rsidRPr="00CA16EE">
        <w:rPr>
          <w:rFonts w:ascii="Times New Roman" w:hAnsi="Times New Roman" w:cs="Times New Roman"/>
          <w:sz w:val="28"/>
          <w:szCs w:val="28"/>
        </w:rPr>
        <w:t xml:space="preserve"> минут на выступление участниками, 5 минут на вопросы членов Жюри.</w:t>
      </w:r>
    </w:p>
    <w:p w14:paraId="70BDE879" w14:textId="77777777" w:rsidR="00CA16EE" w:rsidRPr="00CA16EE" w:rsidRDefault="00CA16EE" w:rsidP="00255D47">
      <w:pPr>
        <w:pStyle w:val="a7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42C0914" w14:textId="3B9F321F" w:rsidR="0041360F" w:rsidRPr="00CA16EE" w:rsidRDefault="0041360F" w:rsidP="00255D47">
      <w:pPr>
        <w:pStyle w:val="a7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6EE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конкурсного испытания «Мастер-класс»</w:t>
      </w:r>
      <w:r w:rsidR="00B2374E" w:rsidRPr="00CA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16EE">
        <w:rPr>
          <w:rFonts w:ascii="Times New Roman" w:hAnsi="Times New Roman" w:cs="Times New Roman"/>
          <w:b/>
          <w:bCs/>
          <w:sz w:val="28"/>
          <w:szCs w:val="28"/>
        </w:rPr>
        <w:t>(максимальное количество баллов – 40 баллов):</w:t>
      </w:r>
    </w:p>
    <w:p w14:paraId="1485986F" w14:textId="77777777" w:rsidR="00B2374E" w:rsidRPr="00CA16EE" w:rsidRDefault="0041360F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«Соответствие требованиям профессионального стандарта «Педагог-психолог (психолог в сфере образования)» и других нормативных правовых</w:t>
      </w:r>
      <w:r w:rsidR="00B2374E" w:rsidRPr="00CA16EE">
        <w:rPr>
          <w:rFonts w:ascii="Times New Roman" w:hAnsi="Times New Roman" w:cs="Times New Roman"/>
          <w:sz w:val="28"/>
          <w:szCs w:val="28"/>
        </w:rPr>
        <w:t xml:space="preserve"> </w:t>
      </w:r>
      <w:r w:rsidRPr="00CA16EE">
        <w:rPr>
          <w:rFonts w:ascii="Times New Roman" w:hAnsi="Times New Roman" w:cs="Times New Roman"/>
          <w:sz w:val="28"/>
          <w:szCs w:val="28"/>
        </w:rPr>
        <w:t>документов, регламентирующих деятельность педагога-психолога в сфере</w:t>
      </w:r>
      <w:r w:rsidR="00B2374E" w:rsidRPr="00CA16EE">
        <w:rPr>
          <w:rFonts w:ascii="Times New Roman" w:hAnsi="Times New Roman" w:cs="Times New Roman"/>
          <w:sz w:val="28"/>
          <w:szCs w:val="28"/>
        </w:rPr>
        <w:t xml:space="preserve"> </w:t>
      </w:r>
      <w:r w:rsidRPr="00CA16EE">
        <w:rPr>
          <w:rFonts w:ascii="Times New Roman" w:hAnsi="Times New Roman" w:cs="Times New Roman"/>
          <w:sz w:val="28"/>
          <w:szCs w:val="28"/>
        </w:rPr>
        <w:t>образования» (демонстрируемая практика отражает реализацию требований</w:t>
      </w:r>
      <w:r w:rsidR="00B2374E" w:rsidRPr="00CA16EE">
        <w:rPr>
          <w:rFonts w:ascii="Times New Roman" w:hAnsi="Times New Roman" w:cs="Times New Roman"/>
          <w:sz w:val="28"/>
          <w:szCs w:val="28"/>
        </w:rPr>
        <w:t xml:space="preserve"> </w:t>
      </w:r>
      <w:r w:rsidRPr="00CA16EE">
        <w:rPr>
          <w:rFonts w:ascii="Times New Roman" w:hAnsi="Times New Roman" w:cs="Times New Roman"/>
          <w:sz w:val="28"/>
          <w:szCs w:val="28"/>
        </w:rPr>
        <w:t>федеральных государственных образовательных стандартов общего образования;</w:t>
      </w:r>
      <w:r w:rsidR="00B2374E" w:rsidRPr="00CA16EE">
        <w:rPr>
          <w:rFonts w:ascii="Times New Roman" w:hAnsi="Times New Roman" w:cs="Times New Roman"/>
          <w:sz w:val="28"/>
          <w:szCs w:val="28"/>
        </w:rPr>
        <w:t xml:space="preserve"> </w:t>
      </w:r>
      <w:r w:rsidRPr="00CA16EE">
        <w:rPr>
          <w:rFonts w:ascii="Times New Roman" w:hAnsi="Times New Roman" w:cs="Times New Roman"/>
          <w:sz w:val="28"/>
          <w:szCs w:val="28"/>
        </w:rPr>
        <w:t xml:space="preserve">демонстрируемая практика отражает реализацию требований </w:t>
      </w:r>
      <w:proofErr w:type="spellStart"/>
      <w:r w:rsidRPr="00CA16EE">
        <w:rPr>
          <w:rFonts w:ascii="Times New Roman" w:hAnsi="Times New Roman" w:cs="Times New Roman"/>
          <w:sz w:val="28"/>
          <w:szCs w:val="28"/>
        </w:rPr>
        <w:t>профстандарта</w:t>
      </w:r>
      <w:proofErr w:type="spellEnd"/>
      <w:r w:rsidR="00B2374E" w:rsidRPr="00CA16EE">
        <w:rPr>
          <w:rFonts w:ascii="Times New Roman" w:hAnsi="Times New Roman" w:cs="Times New Roman"/>
          <w:sz w:val="28"/>
          <w:szCs w:val="28"/>
        </w:rPr>
        <w:t xml:space="preserve"> </w:t>
      </w:r>
      <w:r w:rsidRPr="00CA16EE">
        <w:rPr>
          <w:rFonts w:ascii="Times New Roman" w:hAnsi="Times New Roman" w:cs="Times New Roman"/>
          <w:sz w:val="28"/>
          <w:szCs w:val="28"/>
        </w:rPr>
        <w:t xml:space="preserve">«Педагог-психолог (психолог в сфере образования)»). </w:t>
      </w:r>
    </w:p>
    <w:p w14:paraId="1AE9F5A2" w14:textId="0AA58AD3" w:rsidR="0041360F" w:rsidRPr="00CA16EE" w:rsidRDefault="0041360F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16EE">
        <w:rPr>
          <w:rFonts w:ascii="Times New Roman" w:hAnsi="Times New Roman" w:cs="Times New Roman"/>
          <w:sz w:val="28"/>
          <w:szCs w:val="28"/>
          <w:u w:val="single"/>
        </w:rPr>
        <w:t>Максимальное значение</w:t>
      </w:r>
      <w:r w:rsidR="00B2374E" w:rsidRPr="00CA16E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16EE">
        <w:rPr>
          <w:rFonts w:ascii="Times New Roman" w:hAnsi="Times New Roman" w:cs="Times New Roman"/>
          <w:sz w:val="28"/>
          <w:szCs w:val="28"/>
          <w:u w:val="single"/>
        </w:rPr>
        <w:t>по критерию составляет 5 баллов.</w:t>
      </w:r>
    </w:p>
    <w:p w14:paraId="5D468B46" w14:textId="77777777" w:rsidR="00B2374E" w:rsidRPr="00CA16EE" w:rsidRDefault="0041360F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«Эффективность» (достижение запланированных результатов;</w:t>
      </w:r>
      <w:r w:rsidR="00B2374E" w:rsidRPr="00CA16EE">
        <w:rPr>
          <w:rFonts w:ascii="Times New Roman" w:hAnsi="Times New Roman" w:cs="Times New Roman"/>
          <w:sz w:val="28"/>
          <w:szCs w:val="28"/>
        </w:rPr>
        <w:t xml:space="preserve"> </w:t>
      </w:r>
      <w:r w:rsidRPr="00CA16EE">
        <w:rPr>
          <w:rFonts w:ascii="Times New Roman" w:hAnsi="Times New Roman" w:cs="Times New Roman"/>
          <w:sz w:val="28"/>
          <w:szCs w:val="28"/>
        </w:rPr>
        <w:t>соответствие применяемых форм работы целеполаганию и их эффективность;</w:t>
      </w:r>
      <w:r w:rsidR="00B2374E" w:rsidRPr="00CA16EE">
        <w:rPr>
          <w:rFonts w:ascii="Times New Roman" w:hAnsi="Times New Roman" w:cs="Times New Roman"/>
          <w:sz w:val="28"/>
          <w:szCs w:val="28"/>
        </w:rPr>
        <w:t xml:space="preserve"> </w:t>
      </w:r>
      <w:r w:rsidRPr="00CA16EE">
        <w:rPr>
          <w:rFonts w:ascii="Times New Roman" w:hAnsi="Times New Roman" w:cs="Times New Roman"/>
          <w:sz w:val="28"/>
          <w:szCs w:val="28"/>
        </w:rPr>
        <w:t>соответствие выбранных способов решения профессиональной задачи выделенным</w:t>
      </w:r>
      <w:r w:rsidR="00B2374E" w:rsidRPr="00CA16EE">
        <w:rPr>
          <w:rFonts w:ascii="Times New Roman" w:hAnsi="Times New Roman" w:cs="Times New Roman"/>
          <w:sz w:val="28"/>
          <w:szCs w:val="28"/>
        </w:rPr>
        <w:t xml:space="preserve"> </w:t>
      </w:r>
      <w:r w:rsidRPr="00CA16EE">
        <w:rPr>
          <w:rFonts w:ascii="Times New Roman" w:hAnsi="Times New Roman" w:cs="Times New Roman"/>
          <w:sz w:val="28"/>
          <w:szCs w:val="28"/>
        </w:rPr>
        <w:t>целям, задачам и социально-психологическим особенностям целевой аудитории;</w:t>
      </w:r>
      <w:r w:rsidR="00B2374E" w:rsidRPr="00CA16EE">
        <w:rPr>
          <w:rFonts w:ascii="Times New Roman" w:hAnsi="Times New Roman" w:cs="Times New Roman"/>
          <w:sz w:val="28"/>
          <w:szCs w:val="28"/>
        </w:rPr>
        <w:t xml:space="preserve"> </w:t>
      </w:r>
      <w:r w:rsidRPr="00CA16EE">
        <w:rPr>
          <w:rFonts w:ascii="Times New Roman" w:hAnsi="Times New Roman" w:cs="Times New Roman"/>
          <w:sz w:val="28"/>
          <w:szCs w:val="28"/>
        </w:rPr>
        <w:t>обоснованность и профессиональная грамотность выбора используемых форм</w:t>
      </w:r>
      <w:r w:rsidR="00B2374E" w:rsidRPr="00CA16EE">
        <w:rPr>
          <w:rFonts w:ascii="Times New Roman" w:hAnsi="Times New Roman" w:cs="Times New Roman"/>
          <w:sz w:val="28"/>
          <w:szCs w:val="28"/>
        </w:rPr>
        <w:t xml:space="preserve"> </w:t>
      </w:r>
      <w:r w:rsidRPr="00CA16EE">
        <w:rPr>
          <w:rFonts w:ascii="Times New Roman" w:hAnsi="Times New Roman" w:cs="Times New Roman"/>
          <w:sz w:val="28"/>
          <w:szCs w:val="28"/>
        </w:rPr>
        <w:t>работы (характер аргументации выбора, обоснованность применения в отношении</w:t>
      </w:r>
      <w:r w:rsidR="00B2374E" w:rsidRPr="00CA16EE">
        <w:rPr>
          <w:rFonts w:ascii="Times New Roman" w:hAnsi="Times New Roman" w:cs="Times New Roman"/>
          <w:sz w:val="28"/>
          <w:szCs w:val="28"/>
        </w:rPr>
        <w:t xml:space="preserve"> </w:t>
      </w:r>
      <w:r w:rsidRPr="00CA16EE">
        <w:rPr>
          <w:rFonts w:ascii="Times New Roman" w:hAnsi="Times New Roman" w:cs="Times New Roman"/>
          <w:sz w:val="28"/>
          <w:szCs w:val="28"/>
        </w:rPr>
        <w:t>реализуемой цели и решаемых задач и т.п.); вовлеченность участников в содержание</w:t>
      </w:r>
      <w:r w:rsidR="00B2374E" w:rsidRPr="00CA16EE">
        <w:rPr>
          <w:rFonts w:ascii="Times New Roman" w:hAnsi="Times New Roman" w:cs="Times New Roman"/>
          <w:sz w:val="28"/>
          <w:szCs w:val="28"/>
        </w:rPr>
        <w:t xml:space="preserve"> </w:t>
      </w:r>
      <w:r w:rsidRPr="00CA16EE">
        <w:rPr>
          <w:rFonts w:ascii="Times New Roman" w:hAnsi="Times New Roman" w:cs="Times New Roman"/>
          <w:sz w:val="28"/>
          <w:szCs w:val="28"/>
        </w:rPr>
        <w:t>мероприятия).</w:t>
      </w:r>
    </w:p>
    <w:p w14:paraId="59A1174D" w14:textId="7659D537" w:rsidR="0041360F" w:rsidRPr="00CA16EE" w:rsidRDefault="0041360F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16EE">
        <w:rPr>
          <w:rFonts w:ascii="Times New Roman" w:hAnsi="Times New Roman" w:cs="Times New Roman"/>
          <w:sz w:val="28"/>
          <w:szCs w:val="28"/>
          <w:u w:val="single"/>
        </w:rPr>
        <w:t>Максимальное значение по критерию составляет 10 баллов.</w:t>
      </w:r>
    </w:p>
    <w:p w14:paraId="2047CB4F" w14:textId="77777777" w:rsidR="00B2374E" w:rsidRPr="00CA16EE" w:rsidRDefault="0041360F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«Обоснованность» (актуальность содержания; научность содержания;</w:t>
      </w:r>
      <w:r w:rsidR="00B2374E" w:rsidRPr="00CA16EE">
        <w:rPr>
          <w:rFonts w:ascii="Times New Roman" w:hAnsi="Times New Roman" w:cs="Times New Roman"/>
          <w:sz w:val="28"/>
          <w:szCs w:val="28"/>
        </w:rPr>
        <w:t xml:space="preserve"> </w:t>
      </w:r>
      <w:r w:rsidRPr="00CA16EE">
        <w:rPr>
          <w:rFonts w:ascii="Times New Roman" w:hAnsi="Times New Roman" w:cs="Times New Roman"/>
          <w:sz w:val="28"/>
          <w:szCs w:val="28"/>
        </w:rPr>
        <w:t>способность к обобщению; умение проанализировать результаты своей</w:t>
      </w:r>
      <w:r w:rsidR="00B2374E" w:rsidRPr="00CA16EE">
        <w:rPr>
          <w:rFonts w:ascii="Times New Roman" w:hAnsi="Times New Roman" w:cs="Times New Roman"/>
          <w:sz w:val="28"/>
          <w:szCs w:val="28"/>
        </w:rPr>
        <w:t xml:space="preserve"> </w:t>
      </w:r>
      <w:r w:rsidRPr="00CA16EE">
        <w:rPr>
          <w:rFonts w:ascii="Times New Roman" w:hAnsi="Times New Roman" w:cs="Times New Roman"/>
          <w:sz w:val="28"/>
          <w:szCs w:val="28"/>
        </w:rPr>
        <w:t>деятельности; конкретность в научно-методическом и нормативно-правовом</w:t>
      </w:r>
      <w:r w:rsidR="00B2374E" w:rsidRPr="00CA16EE">
        <w:rPr>
          <w:rFonts w:ascii="Times New Roman" w:hAnsi="Times New Roman" w:cs="Times New Roman"/>
          <w:sz w:val="28"/>
          <w:szCs w:val="28"/>
        </w:rPr>
        <w:t xml:space="preserve"> </w:t>
      </w:r>
      <w:r w:rsidRPr="00CA16EE">
        <w:rPr>
          <w:rFonts w:ascii="Times New Roman" w:hAnsi="Times New Roman" w:cs="Times New Roman"/>
          <w:sz w:val="28"/>
          <w:szCs w:val="28"/>
        </w:rPr>
        <w:t xml:space="preserve">обосновании целей и задач применяемых форм работы). </w:t>
      </w:r>
    </w:p>
    <w:p w14:paraId="20D5382E" w14:textId="634319F6" w:rsidR="0041360F" w:rsidRPr="00CA16EE" w:rsidRDefault="0041360F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16EE">
        <w:rPr>
          <w:rFonts w:ascii="Times New Roman" w:hAnsi="Times New Roman" w:cs="Times New Roman"/>
          <w:sz w:val="28"/>
          <w:szCs w:val="28"/>
          <w:u w:val="single"/>
        </w:rPr>
        <w:t>Максимальное значение</w:t>
      </w:r>
      <w:r w:rsidR="00B2374E" w:rsidRPr="00CA16E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16EE">
        <w:rPr>
          <w:rFonts w:ascii="Times New Roman" w:hAnsi="Times New Roman" w:cs="Times New Roman"/>
          <w:sz w:val="28"/>
          <w:szCs w:val="28"/>
          <w:u w:val="single"/>
        </w:rPr>
        <w:t>по критерию составляет 5 баллов.</w:t>
      </w:r>
    </w:p>
    <w:p w14:paraId="5A3A5D71" w14:textId="77777777" w:rsidR="00B2374E" w:rsidRPr="00CA16EE" w:rsidRDefault="0041360F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«Глубина и оригинальность содержания» (научно-методическое</w:t>
      </w:r>
      <w:r w:rsidR="00B2374E" w:rsidRPr="00CA16EE">
        <w:rPr>
          <w:rFonts w:ascii="Times New Roman" w:hAnsi="Times New Roman" w:cs="Times New Roman"/>
          <w:sz w:val="28"/>
          <w:szCs w:val="28"/>
        </w:rPr>
        <w:t xml:space="preserve"> </w:t>
      </w:r>
      <w:r w:rsidRPr="00CA16EE">
        <w:rPr>
          <w:rFonts w:ascii="Times New Roman" w:hAnsi="Times New Roman" w:cs="Times New Roman"/>
          <w:sz w:val="28"/>
          <w:szCs w:val="28"/>
        </w:rPr>
        <w:t>обоснование содержания мероприятия; оригинальный (авторский) сценарий</w:t>
      </w:r>
      <w:r w:rsidR="00B2374E" w:rsidRPr="00CA16EE">
        <w:rPr>
          <w:rFonts w:ascii="Times New Roman" w:hAnsi="Times New Roman" w:cs="Times New Roman"/>
          <w:sz w:val="28"/>
          <w:szCs w:val="28"/>
        </w:rPr>
        <w:t xml:space="preserve"> </w:t>
      </w:r>
      <w:r w:rsidRPr="00CA16EE">
        <w:rPr>
          <w:rFonts w:ascii="Times New Roman" w:hAnsi="Times New Roman" w:cs="Times New Roman"/>
          <w:sz w:val="28"/>
          <w:szCs w:val="28"/>
        </w:rPr>
        <w:t>группового занятия; наличие оригинальных приемов актуализации,</w:t>
      </w:r>
      <w:r w:rsidR="00B2374E" w:rsidRPr="00CA16EE">
        <w:rPr>
          <w:rFonts w:ascii="Times New Roman" w:hAnsi="Times New Roman" w:cs="Times New Roman"/>
          <w:sz w:val="28"/>
          <w:szCs w:val="28"/>
        </w:rPr>
        <w:t xml:space="preserve"> </w:t>
      </w:r>
      <w:r w:rsidRPr="00CA16EE">
        <w:rPr>
          <w:rFonts w:ascii="Times New Roman" w:hAnsi="Times New Roman" w:cs="Times New Roman"/>
          <w:sz w:val="28"/>
          <w:szCs w:val="28"/>
        </w:rPr>
        <w:t>проблематизации; следование принципу преемственности, развития традиций</w:t>
      </w:r>
      <w:r w:rsidR="00B2374E" w:rsidRPr="00CA16EE">
        <w:rPr>
          <w:rFonts w:ascii="Times New Roman" w:hAnsi="Times New Roman" w:cs="Times New Roman"/>
          <w:sz w:val="28"/>
          <w:szCs w:val="28"/>
        </w:rPr>
        <w:t xml:space="preserve"> </w:t>
      </w:r>
      <w:r w:rsidRPr="00CA16EE">
        <w:rPr>
          <w:rFonts w:ascii="Times New Roman" w:hAnsi="Times New Roman" w:cs="Times New Roman"/>
          <w:sz w:val="28"/>
          <w:szCs w:val="28"/>
        </w:rPr>
        <w:t>отечественных научных школ и опыту психолого-педагогической практики</w:t>
      </w:r>
      <w:r w:rsidR="00B2374E" w:rsidRPr="00CA16EE">
        <w:rPr>
          <w:rFonts w:ascii="Times New Roman" w:hAnsi="Times New Roman" w:cs="Times New Roman"/>
          <w:sz w:val="28"/>
          <w:szCs w:val="28"/>
        </w:rPr>
        <w:t xml:space="preserve"> </w:t>
      </w:r>
      <w:r w:rsidRPr="00CA16EE">
        <w:rPr>
          <w:rFonts w:ascii="Times New Roman" w:hAnsi="Times New Roman" w:cs="Times New Roman"/>
          <w:sz w:val="28"/>
          <w:szCs w:val="28"/>
        </w:rPr>
        <w:t xml:space="preserve">в России). </w:t>
      </w:r>
    </w:p>
    <w:p w14:paraId="683884F5" w14:textId="3E944C28" w:rsidR="0041360F" w:rsidRPr="00CA16EE" w:rsidRDefault="0041360F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16EE">
        <w:rPr>
          <w:rFonts w:ascii="Times New Roman" w:hAnsi="Times New Roman" w:cs="Times New Roman"/>
          <w:sz w:val="28"/>
          <w:szCs w:val="28"/>
          <w:u w:val="single"/>
        </w:rPr>
        <w:lastRenderedPageBreak/>
        <w:t>Максимальное значение по критерию составляет 10 баллов.</w:t>
      </w:r>
    </w:p>
    <w:p w14:paraId="48CAB05C" w14:textId="77777777" w:rsidR="00B2374E" w:rsidRPr="00CA16EE" w:rsidRDefault="0041360F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«Умение транслировать (передать) свой опыт работы» (наличие</w:t>
      </w:r>
      <w:r w:rsidR="00B2374E" w:rsidRPr="00CA16EE">
        <w:rPr>
          <w:rFonts w:ascii="Times New Roman" w:hAnsi="Times New Roman" w:cs="Times New Roman"/>
          <w:sz w:val="28"/>
          <w:szCs w:val="28"/>
        </w:rPr>
        <w:t xml:space="preserve"> </w:t>
      </w:r>
      <w:r w:rsidRPr="00CA16EE">
        <w:rPr>
          <w:rFonts w:ascii="Times New Roman" w:hAnsi="Times New Roman" w:cs="Times New Roman"/>
          <w:sz w:val="28"/>
          <w:szCs w:val="28"/>
        </w:rPr>
        <w:t>четкого алгоритма (фазы, этапа, процедуры); представляемая практика/технология</w:t>
      </w:r>
      <w:r w:rsidR="00B2374E" w:rsidRPr="00CA16EE">
        <w:rPr>
          <w:rFonts w:ascii="Times New Roman" w:hAnsi="Times New Roman" w:cs="Times New Roman"/>
          <w:sz w:val="28"/>
          <w:szCs w:val="28"/>
        </w:rPr>
        <w:t xml:space="preserve"> </w:t>
      </w:r>
      <w:r w:rsidRPr="00CA16EE">
        <w:rPr>
          <w:rFonts w:ascii="Times New Roman" w:hAnsi="Times New Roman" w:cs="Times New Roman"/>
          <w:sz w:val="28"/>
          <w:szCs w:val="28"/>
        </w:rPr>
        <w:t>может быть использована другими педагогами-психологами; стиль общения;</w:t>
      </w:r>
      <w:r w:rsidR="00B2374E" w:rsidRPr="00CA16EE">
        <w:rPr>
          <w:rFonts w:ascii="Times New Roman" w:hAnsi="Times New Roman" w:cs="Times New Roman"/>
          <w:sz w:val="28"/>
          <w:szCs w:val="28"/>
        </w:rPr>
        <w:t xml:space="preserve"> </w:t>
      </w:r>
      <w:r w:rsidRPr="00CA16EE">
        <w:rPr>
          <w:rFonts w:ascii="Times New Roman" w:hAnsi="Times New Roman" w:cs="Times New Roman"/>
          <w:sz w:val="28"/>
          <w:szCs w:val="28"/>
        </w:rPr>
        <w:t>владение навыками коммуникативного взаимодействия; рациональное</w:t>
      </w:r>
      <w:r w:rsidR="00B2374E" w:rsidRPr="00CA16EE">
        <w:rPr>
          <w:rFonts w:ascii="Times New Roman" w:hAnsi="Times New Roman" w:cs="Times New Roman"/>
          <w:sz w:val="28"/>
          <w:szCs w:val="28"/>
        </w:rPr>
        <w:t xml:space="preserve"> </w:t>
      </w:r>
      <w:r w:rsidRPr="00CA16EE">
        <w:rPr>
          <w:rFonts w:ascii="Times New Roman" w:hAnsi="Times New Roman" w:cs="Times New Roman"/>
          <w:sz w:val="28"/>
          <w:szCs w:val="28"/>
        </w:rPr>
        <w:t xml:space="preserve">использование времени; соблюдение этических норм). </w:t>
      </w:r>
    </w:p>
    <w:p w14:paraId="32AFEE35" w14:textId="1B9C2D55" w:rsidR="0041360F" w:rsidRDefault="00B2374E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16EE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41360F" w:rsidRPr="00CA16EE">
        <w:rPr>
          <w:rFonts w:ascii="Times New Roman" w:hAnsi="Times New Roman" w:cs="Times New Roman"/>
          <w:sz w:val="28"/>
          <w:szCs w:val="28"/>
          <w:u w:val="single"/>
        </w:rPr>
        <w:t>аксимальное значение</w:t>
      </w:r>
      <w:r w:rsidRPr="00CA16E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1360F" w:rsidRPr="00CA16EE">
        <w:rPr>
          <w:rFonts w:ascii="Times New Roman" w:hAnsi="Times New Roman" w:cs="Times New Roman"/>
          <w:sz w:val="28"/>
          <w:szCs w:val="28"/>
          <w:u w:val="single"/>
        </w:rPr>
        <w:t>по критерию составляет 10 баллов.</w:t>
      </w:r>
    </w:p>
    <w:p w14:paraId="614E70A1" w14:textId="77777777" w:rsidR="00CA16EE" w:rsidRPr="00CA16EE" w:rsidRDefault="00CA16EE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96007C1" w14:textId="6B25D0B9" w:rsidR="00B2374E" w:rsidRPr="00CA16EE" w:rsidRDefault="00B2374E" w:rsidP="00255D47">
      <w:pPr>
        <w:pStyle w:val="a7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6EE">
        <w:rPr>
          <w:rFonts w:ascii="Times New Roman" w:hAnsi="Times New Roman" w:cs="Times New Roman"/>
          <w:b/>
          <w:bCs/>
          <w:sz w:val="28"/>
          <w:szCs w:val="28"/>
        </w:rPr>
        <w:t>Подведение итогов конкурса</w:t>
      </w:r>
    </w:p>
    <w:p w14:paraId="5E39EC73" w14:textId="0BC17402" w:rsidR="00B2374E" w:rsidRPr="00CA16EE" w:rsidRDefault="00B2374E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 xml:space="preserve">По итогам проведения финального этапа конкурса определяется </w:t>
      </w:r>
      <w:r w:rsidRPr="00CA16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A16EE">
        <w:rPr>
          <w:rFonts w:ascii="Times New Roman" w:hAnsi="Times New Roman" w:cs="Times New Roman"/>
          <w:sz w:val="28"/>
          <w:szCs w:val="28"/>
        </w:rPr>
        <w:t xml:space="preserve">, </w:t>
      </w:r>
      <w:r w:rsidRPr="00CA16E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A16EE">
        <w:rPr>
          <w:rFonts w:ascii="Times New Roman" w:hAnsi="Times New Roman" w:cs="Times New Roman"/>
          <w:sz w:val="28"/>
          <w:szCs w:val="28"/>
        </w:rPr>
        <w:t xml:space="preserve">, </w:t>
      </w:r>
      <w:r w:rsidRPr="00CA16E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16EE">
        <w:rPr>
          <w:rFonts w:ascii="Times New Roman" w:hAnsi="Times New Roman" w:cs="Times New Roman"/>
          <w:sz w:val="28"/>
          <w:szCs w:val="28"/>
        </w:rPr>
        <w:t xml:space="preserve"> место и номинанты конкурса.</w:t>
      </w:r>
    </w:p>
    <w:p w14:paraId="0569117A" w14:textId="48D26E71" w:rsidR="00B2374E" w:rsidRPr="00CA16EE" w:rsidRDefault="00B2374E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Номинации:</w:t>
      </w:r>
    </w:p>
    <w:p w14:paraId="7E0D40BE" w14:textId="27D579FA" w:rsidR="00B2374E" w:rsidRPr="00CA16EE" w:rsidRDefault="00B2374E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- Лучшее авторское пособие/разработка;</w:t>
      </w:r>
    </w:p>
    <w:p w14:paraId="31578EA4" w14:textId="43B53D6B" w:rsidR="00B2374E" w:rsidRPr="00CA16EE" w:rsidRDefault="00B2374E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- Лучшее владение психологическим инструментарием;</w:t>
      </w:r>
    </w:p>
    <w:p w14:paraId="376B8398" w14:textId="19A62DA1" w:rsidR="00B2374E" w:rsidRPr="00CA16EE" w:rsidRDefault="00B2374E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 xml:space="preserve">- </w:t>
      </w:r>
      <w:r w:rsidR="00663512" w:rsidRPr="00CA16EE">
        <w:rPr>
          <w:rFonts w:ascii="Times New Roman" w:hAnsi="Times New Roman" w:cs="Times New Roman"/>
          <w:sz w:val="28"/>
          <w:szCs w:val="28"/>
        </w:rPr>
        <w:t>Мастерство педагога-психолога в работе с детьми дошкольного возраста;</w:t>
      </w:r>
    </w:p>
    <w:p w14:paraId="578DAF42" w14:textId="1BC7796A" w:rsidR="00663512" w:rsidRPr="00CA16EE" w:rsidRDefault="00663512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- Мастерство педагога-психолога в работе с детьми младшего школьного возраста;</w:t>
      </w:r>
    </w:p>
    <w:p w14:paraId="0E8BACE0" w14:textId="187A8E35" w:rsidR="00663512" w:rsidRPr="00CA16EE" w:rsidRDefault="00663512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- Мастерство педагога-психолога в работе с детьми подросткового возраста;</w:t>
      </w:r>
    </w:p>
    <w:p w14:paraId="28EFF402" w14:textId="61DBE2AD" w:rsidR="00663512" w:rsidRPr="00CA16EE" w:rsidRDefault="00663512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- Мастерство педагога-психолога в работе с детьми с ограниченными возможностями здоровья;</w:t>
      </w:r>
    </w:p>
    <w:p w14:paraId="04AC3FC4" w14:textId="4146B137" w:rsidR="00663512" w:rsidRPr="00CA16EE" w:rsidRDefault="00663512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- Лучшая практика по работе в педагогическим коллективом;</w:t>
      </w:r>
    </w:p>
    <w:p w14:paraId="1533C988" w14:textId="14EF3680" w:rsidR="00663512" w:rsidRPr="00CA16EE" w:rsidRDefault="00663512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- Лучшая практика по работе с родителями.</w:t>
      </w:r>
    </w:p>
    <w:p w14:paraId="0591AEDC" w14:textId="35E19F15" w:rsidR="00663512" w:rsidRPr="00CA16EE" w:rsidRDefault="00663512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- Творческий подход в работе.</w:t>
      </w:r>
    </w:p>
    <w:p w14:paraId="43BD5455" w14:textId="20D2004D" w:rsidR="00B2374E" w:rsidRPr="00CA16EE" w:rsidRDefault="00B2374E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Победителем</w:t>
      </w:r>
      <w:r w:rsidR="00663512" w:rsidRPr="00CA16EE">
        <w:rPr>
          <w:rFonts w:ascii="Times New Roman" w:hAnsi="Times New Roman" w:cs="Times New Roman"/>
          <w:sz w:val="28"/>
          <w:szCs w:val="28"/>
        </w:rPr>
        <w:t xml:space="preserve"> (</w:t>
      </w:r>
      <w:r w:rsidR="00663512" w:rsidRPr="00CA16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63512" w:rsidRPr="00CA16EE">
        <w:rPr>
          <w:rFonts w:ascii="Times New Roman" w:hAnsi="Times New Roman" w:cs="Times New Roman"/>
          <w:sz w:val="28"/>
          <w:szCs w:val="28"/>
        </w:rPr>
        <w:t xml:space="preserve"> место)</w:t>
      </w:r>
      <w:r w:rsidRPr="00CA16EE">
        <w:rPr>
          <w:rFonts w:ascii="Times New Roman" w:hAnsi="Times New Roman" w:cs="Times New Roman"/>
          <w:sz w:val="28"/>
          <w:szCs w:val="28"/>
        </w:rPr>
        <w:t xml:space="preserve"> является участник конкурса, набравший максимальное</w:t>
      </w:r>
      <w:r w:rsidR="00663512" w:rsidRPr="00CA16EE">
        <w:rPr>
          <w:rFonts w:ascii="Times New Roman" w:hAnsi="Times New Roman" w:cs="Times New Roman"/>
          <w:sz w:val="28"/>
          <w:szCs w:val="28"/>
        </w:rPr>
        <w:t xml:space="preserve"> </w:t>
      </w:r>
      <w:r w:rsidRPr="00CA16EE">
        <w:rPr>
          <w:rFonts w:ascii="Times New Roman" w:hAnsi="Times New Roman" w:cs="Times New Roman"/>
          <w:sz w:val="28"/>
          <w:szCs w:val="28"/>
        </w:rPr>
        <w:t>количество баллов</w:t>
      </w:r>
      <w:r w:rsidR="00663512" w:rsidRPr="00CA16EE">
        <w:rPr>
          <w:rFonts w:ascii="Times New Roman" w:hAnsi="Times New Roman" w:cs="Times New Roman"/>
          <w:sz w:val="28"/>
          <w:szCs w:val="28"/>
        </w:rPr>
        <w:t>.</w:t>
      </w:r>
    </w:p>
    <w:p w14:paraId="26590129" w14:textId="5EFF14E3" w:rsidR="00B2374E" w:rsidRPr="00CA16EE" w:rsidRDefault="00663512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Призерами (</w:t>
      </w:r>
      <w:r w:rsidRPr="00CA16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A16EE">
        <w:rPr>
          <w:rFonts w:ascii="Times New Roman" w:hAnsi="Times New Roman" w:cs="Times New Roman"/>
          <w:sz w:val="28"/>
          <w:szCs w:val="28"/>
        </w:rPr>
        <w:t xml:space="preserve">, </w:t>
      </w:r>
      <w:r w:rsidRPr="00CA16E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A16EE">
        <w:rPr>
          <w:rFonts w:ascii="Times New Roman" w:hAnsi="Times New Roman" w:cs="Times New Roman"/>
          <w:sz w:val="28"/>
          <w:szCs w:val="28"/>
        </w:rPr>
        <w:t xml:space="preserve"> место)</w:t>
      </w:r>
      <w:r w:rsidR="00B2374E" w:rsidRPr="00CA16EE">
        <w:rPr>
          <w:rFonts w:ascii="Times New Roman" w:hAnsi="Times New Roman" w:cs="Times New Roman"/>
          <w:sz w:val="28"/>
          <w:szCs w:val="28"/>
        </w:rPr>
        <w:t xml:space="preserve"> являются участники конкурса, занявшие второе и третье места в</w:t>
      </w:r>
      <w:r w:rsidRPr="00CA16EE">
        <w:rPr>
          <w:rFonts w:ascii="Times New Roman" w:hAnsi="Times New Roman" w:cs="Times New Roman"/>
          <w:sz w:val="28"/>
          <w:szCs w:val="28"/>
        </w:rPr>
        <w:t xml:space="preserve"> </w:t>
      </w:r>
      <w:r w:rsidR="00B2374E" w:rsidRPr="00CA16EE">
        <w:rPr>
          <w:rFonts w:ascii="Times New Roman" w:hAnsi="Times New Roman" w:cs="Times New Roman"/>
          <w:sz w:val="28"/>
          <w:szCs w:val="28"/>
        </w:rPr>
        <w:t xml:space="preserve">рейтинге. </w:t>
      </w:r>
    </w:p>
    <w:p w14:paraId="3CA1754B" w14:textId="3F2C2210" w:rsidR="00B2374E" w:rsidRDefault="00B2374E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Победитель</w:t>
      </w:r>
      <w:r w:rsidR="00DE4873" w:rsidRPr="00CA16EE">
        <w:rPr>
          <w:rFonts w:ascii="Times New Roman" w:hAnsi="Times New Roman" w:cs="Times New Roman"/>
          <w:sz w:val="28"/>
          <w:szCs w:val="28"/>
        </w:rPr>
        <w:t>, призеры и номинанты</w:t>
      </w:r>
      <w:r w:rsidRPr="00CA16EE">
        <w:rPr>
          <w:rFonts w:ascii="Times New Roman" w:hAnsi="Times New Roman" w:cs="Times New Roman"/>
          <w:sz w:val="28"/>
          <w:szCs w:val="28"/>
        </w:rPr>
        <w:t xml:space="preserve"> конкурса награждаются Дипломами</w:t>
      </w:r>
      <w:r w:rsidR="00DE4873" w:rsidRPr="00CA16EE">
        <w:rPr>
          <w:rFonts w:ascii="Times New Roman" w:hAnsi="Times New Roman" w:cs="Times New Roman"/>
          <w:sz w:val="28"/>
          <w:szCs w:val="28"/>
        </w:rPr>
        <w:t>.</w:t>
      </w:r>
    </w:p>
    <w:p w14:paraId="41BBB6F7" w14:textId="3ECA2520" w:rsidR="00DE4873" w:rsidRPr="00F16D13" w:rsidRDefault="00DE4873" w:rsidP="00255D47">
      <w:pPr>
        <w:pStyle w:val="a7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6D13">
        <w:rPr>
          <w:rFonts w:ascii="Times New Roman" w:hAnsi="Times New Roman" w:cs="Times New Roman"/>
          <w:b/>
          <w:bCs/>
          <w:sz w:val="28"/>
          <w:szCs w:val="28"/>
        </w:rPr>
        <w:t>Состав и регламент работы членов Жюри</w:t>
      </w:r>
    </w:p>
    <w:p w14:paraId="33ABE94D" w14:textId="5BA27DEC" w:rsidR="00DE4873" w:rsidRPr="00CA16EE" w:rsidRDefault="00DE4873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В состав членов Жюри конкурса входят:</w:t>
      </w:r>
    </w:p>
    <w:p w14:paraId="538DAC75" w14:textId="05159C79" w:rsidR="00DE4873" w:rsidRPr="00CA16EE" w:rsidRDefault="00DE4873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- Представитель из отдела Управления Образования ГО Верхний Тагил;</w:t>
      </w:r>
    </w:p>
    <w:p w14:paraId="18C4DA2D" w14:textId="77777777" w:rsidR="00C63BA9" w:rsidRDefault="00DE4873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- Представитель из отдела Управления Образования Кировградского ГО;</w:t>
      </w:r>
    </w:p>
    <w:p w14:paraId="343328E6" w14:textId="478A2AB0" w:rsidR="00DE4873" w:rsidRPr="00C63BA9" w:rsidRDefault="00C63BA9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Представитель </w:t>
      </w:r>
      <w:r w:rsidR="001E065F" w:rsidRPr="001E065F">
        <w:rPr>
          <w:rFonts w:ascii="Times New Roman" w:hAnsi="Times New Roman" w:cs="Times New Roman"/>
          <w:sz w:val="28"/>
          <w:szCs w:val="28"/>
        </w:rPr>
        <w:t>Территориальн</w:t>
      </w:r>
      <w:r w:rsidR="001E065F">
        <w:rPr>
          <w:rFonts w:ascii="Times New Roman" w:hAnsi="Times New Roman" w:cs="Times New Roman"/>
          <w:sz w:val="28"/>
          <w:szCs w:val="28"/>
        </w:rPr>
        <w:t>ой</w:t>
      </w:r>
      <w:r w:rsidR="001E065F" w:rsidRPr="001E065F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1E065F">
        <w:rPr>
          <w:rFonts w:ascii="Times New Roman" w:hAnsi="Times New Roman" w:cs="Times New Roman"/>
          <w:sz w:val="28"/>
          <w:szCs w:val="28"/>
        </w:rPr>
        <w:t>и</w:t>
      </w:r>
      <w:r w:rsidR="001E065F" w:rsidRPr="001E065F">
        <w:rPr>
          <w:rFonts w:ascii="Times New Roman" w:hAnsi="Times New Roman" w:cs="Times New Roman"/>
          <w:sz w:val="28"/>
          <w:szCs w:val="28"/>
        </w:rPr>
        <w:t xml:space="preserve"> города Кировграда по делам несовершеннолетних и защите их прав</w:t>
      </w:r>
    </w:p>
    <w:p w14:paraId="3881E03F" w14:textId="209B758C" w:rsidR="00DE4873" w:rsidRPr="00CA16EE" w:rsidRDefault="00DE4873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Регламент работы членов Жюри:</w:t>
      </w:r>
    </w:p>
    <w:p w14:paraId="72989BF4" w14:textId="3CA1CEB3" w:rsidR="00DE4873" w:rsidRPr="00CA16EE" w:rsidRDefault="00DE4873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 xml:space="preserve">- </w:t>
      </w:r>
      <w:r w:rsidR="00CA16EE" w:rsidRPr="00CA16EE">
        <w:rPr>
          <w:rFonts w:ascii="Times New Roman" w:hAnsi="Times New Roman" w:cs="Times New Roman"/>
          <w:sz w:val="28"/>
          <w:szCs w:val="28"/>
        </w:rPr>
        <w:t>личное участие в оценивании конкурсного испытания «Мастер-класс» (за исключением пропусков по уважительной причине);</w:t>
      </w:r>
    </w:p>
    <w:p w14:paraId="1D2F3C9C" w14:textId="424CA5D6" w:rsidR="00CA16EE" w:rsidRPr="00CA16EE" w:rsidRDefault="00CA16EE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- оценивание конкурсного испытания «Мастер-класс» в соответствии с утвержденными критериями;</w:t>
      </w:r>
    </w:p>
    <w:p w14:paraId="62F381B5" w14:textId="359FDDF0" w:rsidR="00CA16EE" w:rsidRPr="00CA16EE" w:rsidRDefault="00CA16EE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- составление рейтинга участников;</w:t>
      </w:r>
    </w:p>
    <w:p w14:paraId="3CA8C54C" w14:textId="6FE1B6C9" w:rsidR="00CA16EE" w:rsidRDefault="00CA16EE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- определение победителя, призеров и номинантов конкурса.</w:t>
      </w:r>
    </w:p>
    <w:p w14:paraId="22A82B38" w14:textId="37A31299" w:rsidR="00CA16EE" w:rsidRPr="00F16D13" w:rsidRDefault="00CA16EE" w:rsidP="00255D47">
      <w:pPr>
        <w:pStyle w:val="a7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6D13">
        <w:rPr>
          <w:rFonts w:ascii="Times New Roman" w:hAnsi="Times New Roman" w:cs="Times New Roman"/>
          <w:b/>
          <w:bCs/>
          <w:sz w:val="28"/>
          <w:szCs w:val="28"/>
        </w:rPr>
        <w:t>Контактные данные</w:t>
      </w:r>
    </w:p>
    <w:p w14:paraId="47A331C9" w14:textId="458949EE" w:rsidR="00CA16EE" w:rsidRPr="00CA16EE" w:rsidRDefault="00CA16EE" w:rsidP="00255D47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Контакты ГБОУ СО «Верхнетагильский центр ППМСП»:</w:t>
      </w:r>
    </w:p>
    <w:p w14:paraId="18F16CCE" w14:textId="7E9B1449" w:rsidR="00CA16EE" w:rsidRPr="00CA16EE" w:rsidRDefault="00CA16EE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 xml:space="preserve">- Адрес электронной почты: </w:t>
      </w:r>
      <w:hyperlink r:id="rId7" w:history="1">
        <w:r w:rsidRPr="00CA16EE">
          <w:rPr>
            <w:rStyle w:val="ac"/>
            <w:rFonts w:ascii="Times New Roman" w:hAnsi="Times New Roman" w:cs="Times New Roman"/>
            <w:sz w:val="28"/>
            <w:szCs w:val="28"/>
          </w:rPr>
          <w:t>vt-ddsh@mail.ru</w:t>
        </w:r>
      </w:hyperlink>
    </w:p>
    <w:p w14:paraId="7AEC9414" w14:textId="347162E4" w:rsidR="00CA16EE" w:rsidRPr="00CA16EE" w:rsidRDefault="00CA16EE" w:rsidP="00255D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- Телефоны: 8(34357)2-</w:t>
      </w:r>
      <w:proofErr w:type="gramStart"/>
      <w:r w:rsidRPr="00CA16EE">
        <w:rPr>
          <w:rFonts w:ascii="Times New Roman" w:hAnsi="Times New Roman" w:cs="Times New Roman"/>
          <w:sz w:val="28"/>
          <w:szCs w:val="28"/>
        </w:rPr>
        <w:t>36-02</w:t>
      </w:r>
      <w:proofErr w:type="gramEnd"/>
      <w:r w:rsidRPr="00CA16EE">
        <w:rPr>
          <w:rFonts w:ascii="Times New Roman" w:hAnsi="Times New Roman" w:cs="Times New Roman"/>
          <w:sz w:val="28"/>
          <w:szCs w:val="28"/>
        </w:rPr>
        <w:t>, 8(962)314-39-87</w:t>
      </w:r>
    </w:p>
    <w:sectPr w:rsidR="00CA16EE" w:rsidRPr="00CA16EE" w:rsidSect="002D2ADE">
      <w:pgSz w:w="11906" w:h="16838"/>
      <w:pgMar w:top="993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140AE"/>
    <w:multiLevelType w:val="multilevel"/>
    <w:tmpl w:val="21CAA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09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BE"/>
    <w:rsid w:val="000C117B"/>
    <w:rsid w:val="001E065F"/>
    <w:rsid w:val="00255D47"/>
    <w:rsid w:val="002675F5"/>
    <w:rsid w:val="002D2ADE"/>
    <w:rsid w:val="003A2B96"/>
    <w:rsid w:val="0041360F"/>
    <w:rsid w:val="00416362"/>
    <w:rsid w:val="0045150C"/>
    <w:rsid w:val="00532EBD"/>
    <w:rsid w:val="0054229E"/>
    <w:rsid w:val="00582BB5"/>
    <w:rsid w:val="005B690D"/>
    <w:rsid w:val="00663512"/>
    <w:rsid w:val="00720FA5"/>
    <w:rsid w:val="00782554"/>
    <w:rsid w:val="007923B1"/>
    <w:rsid w:val="00792BB8"/>
    <w:rsid w:val="0087720E"/>
    <w:rsid w:val="008F1A46"/>
    <w:rsid w:val="009642C2"/>
    <w:rsid w:val="009B0DBC"/>
    <w:rsid w:val="00A62C52"/>
    <w:rsid w:val="00AD6BD0"/>
    <w:rsid w:val="00AF53D1"/>
    <w:rsid w:val="00B043BE"/>
    <w:rsid w:val="00B2374E"/>
    <w:rsid w:val="00B97A09"/>
    <w:rsid w:val="00BB0D02"/>
    <w:rsid w:val="00C248F0"/>
    <w:rsid w:val="00C63BA9"/>
    <w:rsid w:val="00CA16EE"/>
    <w:rsid w:val="00CA2D8D"/>
    <w:rsid w:val="00D446F1"/>
    <w:rsid w:val="00DD5FD7"/>
    <w:rsid w:val="00DE4873"/>
    <w:rsid w:val="00F13867"/>
    <w:rsid w:val="00F16D13"/>
    <w:rsid w:val="00F8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5CA36"/>
  <w15:chartTrackingRefBased/>
  <w15:docId w15:val="{629BFDE0-2A66-407E-9ACC-68ECFE0C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4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3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3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3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3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3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3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4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43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3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43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43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043B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32EB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32EBD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e"/>
    <w:uiPriority w:val="39"/>
    <w:rsid w:val="00255D47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39"/>
    <w:rsid w:val="00255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t-dd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7890459eb61465ad9231346/" TargetMode="External"/><Relationship Id="rId5" Type="http://schemas.openxmlformats.org/officeDocument/2006/relationships/hyperlink" Target="https://vt-ddsh.uralschoo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21</cp:revision>
  <cp:lastPrinted>2025-02-19T09:05:00Z</cp:lastPrinted>
  <dcterms:created xsi:type="dcterms:W3CDTF">2025-01-09T08:26:00Z</dcterms:created>
  <dcterms:modified xsi:type="dcterms:W3CDTF">2025-02-19T10:27:00Z</dcterms:modified>
</cp:coreProperties>
</file>