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6020" w:type="dxa"/>
        <w:tblInd w:w="-4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"/>
        <w:gridCol w:w="5046"/>
        <w:gridCol w:w="142"/>
        <w:gridCol w:w="5386"/>
        <w:gridCol w:w="142"/>
        <w:gridCol w:w="5104"/>
        <w:gridCol w:w="142"/>
      </w:tblGrid>
      <w:tr w:rsidR="00371CCD" w:rsidTr="005D658D">
        <w:trPr>
          <w:gridAfter w:val="1"/>
          <w:wAfter w:w="142" w:type="dxa"/>
          <w:trHeight w:val="11557"/>
        </w:trPr>
        <w:tc>
          <w:tcPr>
            <w:tcW w:w="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1CCD" w:rsidRDefault="00371CCD" w:rsidP="0029768D">
            <w:pPr>
              <w:pStyle w:val="ac"/>
              <w:spacing w:line="276" w:lineRule="auto"/>
            </w:pPr>
          </w:p>
        </w:tc>
        <w:tc>
          <w:tcPr>
            <w:tcW w:w="5046" w:type="dxa"/>
            <w:shd w:val="clear" w:color="auto" w:fill="auto"/>
          </w:tcPr>
          <w:p w:rsidR="00A250C8" w:rsidRPr="00A250C8" w:rsidRDefault="00A250C8" w:rsidP="0029768D">
            <w:pPr>
              <w:suppressAutoHyphens w:val="0"/>
              <w:spacing w:before="100" w:beforeAutospacing="1" w:after="100" w:afterAutospacing="1" w:line="276" w:lineRule="auto"/>
              <w:ind w:right="92"/>
              <w:jc w:val="both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A250C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4. Помните, что каждый ребенок индивидуален. Не нужно сравнивать успехи своего малыша с другими и тем более приводить ему в пример кого-то. Такое поведение приведет лишь к снижению уверенности в себе и страхам перед учебой. </w:t>
            </w:r>
          </w:p>
          <w:p w:rsidR="00A250C8" w:rsidRPr="00A250C8" w:rsidRDefault="00A250C8" w:rsidP="0029768D">
            <w:pPr>
              <w:suppressAutoHyphens w:val="0"/>
              <w:spacing w:before="100" w:beforeAutospacing="1" w:after="100" w:afterAutospacing="1" w:line="276" w:lineRule="auto"/>
              <w:ind w:right="92"/>
              <w:jc w:val="both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A250C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5. Несмотря на то, что учеба полностью меняет ритм жизни, сделайте так, чтобы у ребенка оставалось время для игр и отдыха. Правильная организация времени поможет больше успеть. </w:t>
            </w:r>
          </w:p>
          <w:p w:rsidR="00A250C8" w:rsidRPr="00A250C8" w:rsidRDefault="00A250C8" w:rsidP="0029768D">
            <w:pPr>
              <w:suppressAutoHyphens w:val="0"/>
              <w:spacing w:before="100" w:beforeAutospacing="1" w:after="100" w:afterAutospacing="1" w:line="276" w:lineRule="auto"/>
              <w:ind w:right="92"/>
              <w:jc w:val="both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A250C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6. Не игнорируйте проблемы, которые возникают в начале школьной жизни. Например, если у ребёнка проблемы с речью, начните посещать логопеда, чтобы избавиться от них до конца первого класса. </w:t>
            </w:r>
          </w:p>
          <w:p w:rsidR="00371CCD" w:rsidRPr="00A250C8" w:rsidRDefault="00BD403C" w:rsidP="006E3D3D">
            <w:pPr>
              <w:suppressAutoHyphens w:val="0"/>
              <w:spacing w:before="100" w:beforeAutospacing="1" w:after="100" w:afterAutospacing="1" w:line="276" w:lineRule="auto"/>
              <w:ind w:left="31" w:right="92"/>
              <w:jc w:val="both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left:0;text-align:left;margin-left:15.55pt;margin-top:85.25pt;width:218.65pt;height:132.05pt;z-index:251665408;mso-position-horizontal-relative:text;mso-position-vertical-relative:text;mso-width-relative:page;mso-height-relative:page">
                  <v:imagedata r:id="rId6" o:title="1692738945_pushinka-top-p-shkolnie-druzya-kartinki-krasivo-52"/>
                </v:shape>
              </w:pict>
            </w:r>
            <w:r w:rsidR="00A250C8" w:rsidRPr="00A250C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7. Если поведение ребенка дает вам повод для беспокойства, поговорите об этом с учителем и</w:t>
            </w:r>
            <w:r w:rsidR="006E3D3D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л</w:t>
            </w:r>
            <w:r w:rsidR="00A250C8" w:rsidRPr="00A250C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и </w:t>
            </w:r>
            <w:r w:rsidR="0029768D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школьным </w:t>
            </w:r>
            <w:r w:rsidR="00A250C8" w:rsidRPr="00A250C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психологом.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6317F" w:rsidRDefault="00A250C8" w:rsidP="0016317F">
            <w:pPr>
              <w:suppressAutoHyphens w:val="0"/>
              <w:spacing w:before="100" w:beforeAutospacing="1" w:after="100" w:afterAutospacing="1" w:line="276" w:lineRule="auto"/>
              <w:ind w:left="363" w:right="92"/>
              <w:jc w:val="both"/>
              <w:rPr>
                <w:lang w:val="ru-RU"/>
              </w:rPr>
            </w:pPr>
            <w:r w:rsidRPr="0016317F">
              <w:rPr>
                <w:shd w:val="clear" w:color="auto" w:fill="FFFFFF"/>
                <w:lang w:val="ru-RU"/>
              </w:rPr>
              <w:t xml:space="preserve">  </w:t>
            </w:r>
            <w:r w:rsidR="0016317F">
              <w:rPr>
                <w:rStyle w:val="a4"/>
                <w:rFonts w:ascii="Times New Roman" w:hAnsi="Times New Roman" w:cs="Times New Roman"/>
                <w:i/>
                <w:iCs/>
                <w:lang w:val="ru-RU"/>
              </w:rPr>
              <w:t xml:space="preserve">Для успешной социальной </w:t>
            </w:r>
            <w:r w:rsidR="0016317F" w:rsidRPr="00A250C8">
              <w:rPr>
                <w:rStyle w:val="a4"/>
                <w:rFonts w:ascii="Times New Roman" w:hAnsi="Times New Roman" w:cs="Times New Roman"/>
                <w:i/>
                <w:iCs/>
                <w:lang w:val="ru-RU"/>
              </w:rPr>
              <w:t>адаптаци</w:t>
            </w:r>
            <w:r w:rsidR="0016317F">
              <w:rPr>
                <w:rStyle w:val="a4"/>
                <w:rFonts w:ascii="Times New Roman" w:hAnsi="Times New Roman" w:cs="Times New Roman"/>
                <w:i/>
                <w:iCs/>
                <w:lang w:val="ru-RU"/>
              </w:rPr>
              <w:t>и необходимо</w:t>
            </w:r>
            <w:r w:rsidR="0016317F">
              <w:rPr>
                <w:lang w:val="ru-RU"/>
              </w:rPr>
              <w:t>:</w:t>
            </w:r>
          </w:p>
          <w:p w:rsidR="009357B6" w:rsidRPr="00A250C8" w:rsidRDefault="0016317F" w:rsidP="0016317F">
            <w:pPr>
              <w:pStyle w:val="ad"/>
              <w:spacing w:line="276" w:lineRule="auto"/>
              <w:ind w:left="363"/>
              <w:jc w:val="both"/>
            </w:pPr>
            <w:r w:rsidRPr="00A250C8">
              <w:t xml:space="preserve"> С началом школьной жизни, у первоклассника появляется новый авторитет — учитель. Уважайте м</w:t>
            </w:r>
            <w:bookmarkStart w:id="0" w:name="_GoBack"/>
            <w:bookmarkEnd w:id="0"/>
            <w:r w:rsidRPr="00A250C8">
              <w:t>нение ребенка о нем, не допускайте при нем никакой критики школы или учителя.</w:t>
            </w:r>
          </w:p>
          <w:p w:rsidR="009357B6" w:rsidRPr="00547473" w:rsidRDefault="00A250C8" w:rsidP="0016317F">
            <w:pPr>
              <w:pStyle w:val="ae"/>
              <w:shd w:val="clear" w:color="auto" w:fill="FFFFFF"/>
              <w:suppressAutoHyphens w:val="0"/>
              <w:spacing w:before="100" w:after="100" w:line="276" w:lineRule="auto"/>
              <w:ind w:left="363" w:right="90" w:firstLine="42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Период адаптации может длится от 2-3 недель до полугода. Следуя нашим советам по успешной адаптации ребенка к школьной среде, вы сможете помочь ему пройти этот этап с наименьшей психологической и физической нагрузкой. Чем больше взрослых окажут посильную помощь в этом процессе, тем быстрее и лучше ребенок</w:t>
            </w:r>
            <w:r w:rsidR="009357B6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адаптируется к новым условиям.</w:t>
            </w:r>
          </w:p>
          <w:p w:rsidR="006A1515" w:rsidRDefault="006A1515" w:rsidP="0016317F">
            <w:pPr>
              <w:shd w:val="clear" w:color="auto" w:fill="FFFFFF"/>
              <w:snapToGrid w:val="0"/>
              <w:ind w:left="363" w:right="28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A1515" w:rsidRDefault="006A1515" w:rsidP="0016317F">
            <w:pPr>
              <w:shd w:val="clear" w:color="auto" w:fill="FFFFFF"/>
              <w:snapToGrid w:val="0"/>
              <w:ind w:left="363" w:right="28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A1515" w:rsidRDefault="006A1515" w:rsidP="0016317F">
            <w:pPr>
              <w:shd w:val="clear" w:color="auto" w:fill="FFFFFF"/>
              <w:snapToGrid w:val="0"/>
              <w:ind w:left="363" w:right="28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A1515" w:rsidRDefault="00B173B1" w:rsidP="0016317F">
            <w:pPr>
              <w:shd w:val="clear" w:color="auto" w:fill="FFFFFF"/>
              <w:snapToGrid w:val="0"/>
              <w:ind w:left="363" w:right="28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anchor distT="0" distB="0" distL="114935" distR="114935" simplePos="0" relativeHeight="251657216" behindDoc="0" locked="0" layoutInCell="1" allowOverlap="1">
                  <wp:simplePos x="0" y="0"/>
                  <wp:positionH relativeFrom="column">
                    <wp:posOffset>1285875</wp:posOffset>
                  </wp:positionH>
                  <wp:positionV relativeFrom="paragraph">
                    <wp:posOffset>97155</wp:posOffset>
                  </wp:positionV>
                  <wp:extent cx="962025" cy="909978"/>
                  <wp:effectExtent l="0" t="0" r="0" b="444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6" t="-49" r="-46" b="-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0997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1515" w:rsidRDefault="006A1515" w:rsidP="0016317F">
            <w:pPr>
              <w:shd w:val="clear" w:color="auto" w:fill="FFFFFF"/>
              <w:snapToGrid w:val="0"/>
              <w:ind w:left="363" w:right="28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A1515" w:rsidRDefault="006A1515" w:rsidP="0016317F">
            <w:pPr>
              <w:shd w:val="clear" w:color="auto" w:fill="FFFFFF"/>
              <w:snapToGrid w:val="0"/>
              <w:ind w:left="363" w:right="28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B173B1" w:rsidRDefault="00B173B1" w:rsidP="0016317F">
            <w:pPr>
              <w:shd w:val="clear" w:color="auto" w:fill="FFFFFF"/>
              <w:snapToGrid w:val="0"/>
              <w:ind w:left="363" w:right="28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B173B1" w:rsidRDefault="00B173B1" w:rsidP="0016317F">
            <w:pPr>
              <w:shd w:val="clear" w:color="auto" w:fill="FFFFFF"/>
              <w:snapToGrid w:val="0"/>
              <w:ind w:left="363" w:right="28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B173B1" w:rsidRDefault="00B173B1" w:rsidP="0016317F">
            <w:pPr>
              <w:shd w:val="clear" w:color="auto" w:fill="FFFFFF"/>
              <w:snapToGrid w:val="0"/>
              <w:ind w:left="363" w:right="28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B173B1" w:rsidRDefault="00B173B1" w:rsidP="0016317F">
            <w:pPr>
              <w:shd w:val="clear" w:color="auto" w:fill="FFFFFF"/>
              <w:snapToGrid w:val="0"/>
              <w:ind w:left="363" w:right="28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B173B1" w:rsidRDefault="00B173B1" w:rsidP="0016317F">
            <w:pPr>
              <w:shd w:val="clear" w:color="auto" w:fill="FFFFFF"/>
              <w:snapToGrid w:val="0"/>
              <w:ind w:left="363" w:right="28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71CCD" w:rsidRDefault="001D3F40" w:rsidP="0016317F">
            <w:pPr>
              <w:shd w:val="clear" w:color="auto" w:fill="FFFFFF"/>
              <w:snapToGrid w:val="0"/>
              <w:ind w:left="363" w:right="283"/>
              <w:jc w:val="center"/>
              <w:rPr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Адрес: г. Верхний Тагил,</w:t>
            </w:r>
          </w:p>
          <w:p w:rsidR="00371CCD" w:rsidRDefault="001D3F40" w:rsidP="0016317F">
            <w:pPr>
              <w:ind w:left="36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ул. Островского, д. 60</w:t>
            </w:r>
          </w:p>
          <w:p w:rsidR="00371CCD" w:rsidRDefault="001D3F40" w:rsidP="0016317F">
            <w:pPr>
              <w:ind w:left="36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Тел. (34357) 2-00-58, 2-00-60.</w:t>
            </w:r>
          </w:p>
          <w:p w:rsidR="00371CCD" w:rsidRDefault="00B81BC4" w:rsidP="0016317F">
            <w:pPr>
              <w:ind w:left="36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Сот. 89623143987</w:t>
            </w:r>
          </w:p>
          <w:p w:rsidR="00371CCD" w:rsidRPr="001D3F40" w:rsidRDefault="001D3F40" w:rsidP="0016317F">
            <w:pPr>
              <w:ind w:left="363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Адрес в интернете:</w:t>
            </w:r>
          </w:p>
          <w:p w:rsidR="00371CCD" w:rsidRDefault="00BD403C" w:rsidP="0016317F">
            <w:pPr>
              <w:pStyle w:val="aa"/>
              <w:snapToGrid w:val="0"/>
              <w:ind w:left="363"/>
              <w:jc w:val="center"/>
              <w:rPr>
                <w:rFonts w:cs="Liberation Serif"/>
                <w:color w:val="000000"/>
                <w:lang w:val="ru-RU" w:eastAsia="ru-RU"/>
              </w:rPr>
            </w:pPr>
            <w:hyperlink r:id="rId8" w:history="1">
              <w:r w:rsidR="001D3F40">
                <w:rPr>
                  <w:rStyle w:val="a5"/>
                  <w:sz w:val="22"/>
                  <w:szCs w:val="22"/>
                </w:rPr>
                <w:t>http</w:t>
              </w:r>
              <w:r w:rsidR="001D3F40" w:rsidRPr="00A96851">
                <w:rPr>
                  <w:rStyle w:val="a5"/>
                  <w:sz w:val="22"/>
                  <w:szCs w:val="22"/>
                  <w:lang w:val="ru-RU"/>
                </w:rPr>
                <w:t>://</w:t>
              </w:r>
              <w:r w:rsidR="001D3F40">
                <w:rPr>
                  <w:rStyle w:val="a5"/>
                  <w:sz w:val="22"/>
                  <w:szCs w:val="22"/>
                </w:rPr>
                <w:t>www</w:t>
              </w:r>
              <w:r w:rsidR="001D3F40" w:rsidRPr="00A96851">
                <w:rPr>
                  <w:rStyle w:val="a5"/>
                  <w:sz w:val="22"/>
                  <w:szCs w:val="22"/>
                  <w:lang w:val="ru-RU"/>
                </w:rPr>
                <w:t>.</w:t>
              </w:r>
              <w:proofErr w:type="spellStart"/>
              <w:r w:rsidR="001D3F40">
                <w:rPr>
                  <w:rStyle w:val="a5"/>
                  <w:sz w:val="22"/>
                  <w:szCs w:val="22"/>
                </w:rPr>
                <w:t>vt</w:t>
              </w:r>
              <w:proofErr w:type="spellEnd"/>
              <w:r w:rsidR="001D3F40" w:rsidRPr="00A96851">
                <w:rPr>
                  <w:rStyle w:val="a5"/>
                  <w:sz w:val="22"/>
                  <w:szCs w:val="22"/>
                  <w:lang w:val="ru-RU"/>
                </w:rPr>
                <w:t>-</w:t>
              </w:r>
              <w:proofErr w:type="spellStart"/>
              <w:r w:rsidR="001D3F40">
                <w:rPr>
                  <w:rStyle w:val="a5"/>
                  <w:sz w:val="22"/>
                  <w:szCs w:val="22"/>
                </w:rPr>
                <w:t>ddsh</w:t>
              </w:r>
              <w:proofErr w:type="spellEnd"/>
              <w:r w:rsidR="001D3F40" w:rsidRPr="00A96851">
                <w:rPr>
                  <w:rStyle w:val="a5"/>
                  <w:sz w:val="22"/>
                  <w:szCs w:val="22"/>
                  <w:lang w:val="ru-RU"/>
                </w:rPr>
                <w:t>.</w:t>
              </w:r>
              <w:proofErr w:type="spellStart"/>
              <w:r w:rsidR="001D3F40">
                <w:rPr>
                  <w:rStyle w:val="a5"/>
                  <w:sz w:val="22"/>
                  <w:szCs w:val="22"/>
                </w:rPr>
                <w:t>ru</w:t>
              </w:r>
              <w:proofErr w:type="spellEnd"/>
            </w:hyperlink>
          </w:p>
        </w:tc>
        <w:tc>
          <w:tcPr>
            <w:tcW w:w="5246" w:type="dxa"/>
            <w:gridSpan w:val="2"/>
            <w:shd w:val="clear" w:color="auto" w:fill="auto"/>
          </w:tcPr>
          <w:p w:rsidR="00371CCD" w:rsidRDefault="00371CCD">
            <w:pPr>
              <w:pStyle w:val="aa"/>
              <w:snapToGrid w:val="0"/>
              <w:jc w:val="center"/>
              <w:rPr>
                <w:rFonts w:cs="Liberation Serif"/>
                <w:color w:val="000000"/>
                <w:lang w:val="ru-RU" w:eastAsia="ru-RU"/>
              </w:rPr>
            </w:pPr>
          </w:p>
          <w:p w:rsidR="00371CCD" w:rsidRPr="006A1515" w:rsidRDefault="001D3F40" w:rsidP="005D658D">
            <w:pPr>
              <w:pStyle w:val="aa"/>
              <w:snapToGrid w:val="0"/>
              <w:ind w:left="797"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A1515">
              <w:rPr>
                <w:rFonts w:ascii="Times New Roman" w:hAnsi="Times New Roman" w:cs="Times New Roman"/>
                <w:color w:val="000000"/>
                <w:lang w:val="ru-RU"/>
              </w:rPr>
              <w:t xml:space="preserve">ГБОУ СО «Верхнетагильский центр психолого-педагогической, медицинской и социальной помощи» </w:t>
            </w:r>
          </w:p>
          <w:p w:rsidR="00371CCD" w:rsidRPr="001D3F40" w:rsidRDefault="00371CCD" w:rsidP="005D658D">
            <w:pPr>
              <w:pStyle w:val="TableContents"/>
              <w:ind w:left="797"/>
              <w:rPr>
                <w:lang w:val="ru-RU"/>
              </w:rPr>
            </w:pPr>
          </w:p>
          <w:p w:rsidR="00371CCD" w:rsidRPr="001D3F40" w:rsidRDefault="00371CCD" w:rsidP="005D658D">
            <w:pPr>
              <w:pStyle w:val="TableContents"/>
              <w:ind w:left="797"/>
              <w:rPr>
                <w:lang w:val="ru-RU"/>
              </w:rPr>
            </w:pPr>
          </w:p>
          <w:p w:rsidR="00371CCD" w:rsidRPr="003F6D09" w:rsidRDefault="003F6D09" w:rsidP="005D658D">
            <w:pPr>
              <w:pStyle w:val="1"/>
              <w:numPr>
                <w:ilvl w:val="0"/>
                <w:numId w:val="0"/>
              </w:numPr>
              <w:ind w:left="797" w:right="113"/>
              <w:jc w:val="center"/>
              <w:rPr>
                <w:rFonts w:ascii="Comic Sans MS" w:hAnsi="Comic Sans MS"/>
                <w:b w:val="0"/>
                <w:color w:val="000000"/>
                <w:sz w:val="30"/>
                <w:szCs w:val="30"/>
                <w:lang w:val="ru-RU"/>
              </w:rPr>
            </w:pPr>
            <w:r w:rsidRPr="003F6D09">
              <w:rPr>
                <w:rFonts w:ascii="Comic Sans MS" w:hAnsi="Comic Sans MS"/>
                <w:b w:val="0"/>
                <w:color w:val="000000"/>
                <w:sz w:val="30"/>
                <w:szCs w:val="30"/>
                <w:lang w:val="ru-RU"/>
              </w:rPr>
              <w:t>Адаптация первоклассника к школьной среде</w:t>
            </w:r>
          </w:p>
          <w:p w:rsidR="003F6D09" w:rsidRDefault="003F6D09" w:rsidP="005D658D">
            <w:pPr>
              <w:pStyle w:val="a0"/>
              <w:ind w:left="797"/>
              <w:rPr>
                <w:lang w:val="ru-RU"/>
              </w:rPr>
            </w:pPr>
          </w:p>
          <w:p w:rsidR="00B422BE" w:rsidRDefault="00B422BE" w:rsidP="005D658D">
            <w:pPr>
              <w:pStyle w:val="a0"/>
              <w:ind w:left="797"/>
              <w:jc w:val="center"/>
              <w:rPr>
                <w:rFonts w:ascii="Segoe Script" w:hAnsi="Segoe Script"/>
                <w:lang w:val="ru-RU"/>
              </w:rPr>
            </w:pPr>
          </w:p>
          <w:p w:rsidR="003F6D09" w:rsidRDefault="003F6D09" w:rsidP="005D658D">
            <w:pPr>
              <w:pStyle w:val="a0"/>
              <w:ind w:left="797"/>
              <w:jc w:val="center"/>
              <w:rPr>
                <w:rFonts w:ascii="Segoe Script" w:hAnsi="Segoe Script"/>
                <w:lang w:val="ru-RU"/>
              </w:rPr>
            </w:pPr>
            <w:r w:rsidRPr="003F6D09">
              <w:rPr>
                <w:rFonts w:ascii="Segoe Script" w:hAnsi="Segoe Script"/>
                <w:lang w:val="ru-RU"/>
              </w:rPr>
              <w:t>Советы для родителей</w:t>
            </w:r>
          </w:p>
          <w:p w:rsidR="009C5F59" w:rsidRPr="003F6D09" w:rsidRDefault="009C5F59" w:rsidP="003F6D09">
            <w:pPr>
              <w:pStyle w:val="a0"/>
              <w:jc w:val="center"/>
              <w:rPr>
                <w:rFonts w:ascii="Segoe Script" w:hAnsi="Segoe Script"/>
                <w:lang w:val="ru-RU"/>
              </w:rPr>
            </w:pPr>
          </w:p>
          <w:p w:rsidR="006A1515" w:rsidRDefault="006A1515" w:rsidP="006A1515">
            <w:pPr>
              <w:pStyle w:val="a0"/>
              <w:rPr>
                <w:lang w:val="ru-RU"/>
              </w:rPr>
            </w:pPr>
          </w:p>
          <w:p w:rsidR="006A1515" w:rsidRPr="006A1515" w:rsidRDefault="00BD403C" w:rsidP="001F677A">
            <w:pPr>
              <w:pStyle w:val="a0"/>
              <w:ind w:left="363"/>
              <w:rPr>
                <w:lang w:val="ru-RU"/>
              </w:rPr>
            </w:pPr>
            <w:r>
              <w:rPr>
                <w:noProof/>
              </w:rPr>
              <w:pict>
                <v:shape id="_x0000_s1028" type="#_x0000_t75" style="position:absolute;left:0;text-align:left;margin-left:32.5pt;margin-top:17.45pt;width:236.25pt;height:147.75pt;z-index:251659264;mso-position-horizontal-relative:text;mso-position-vertical-relative:text;mso-width-relative:page;mso-height-relative:page">
                  <v:imagedata r:id="rId9" o:title="адаптация 1классника" cropleft="5083f" cropright="3268f"/>
                </v:shape>
              </w:pict>
            </w:r>
          </w:p>
          <w:p w:rsidR="00371CCD" w:rsidRDefault="00371CCD">
            <w:pPr>
              <w:pStyle w:val="a0"/>
              <w:jc w:val="center"/>
              <w:rPr>
                <w:lang w:val="ru-RU"/>
              </w:rPr>
            </w:pPr>
          </w:p>
          <w:p w:rsidR="00371CCD" w:rsidRDefault="00371CCD" w:rsidP="006A1515">
            <w:pPr>
              <w:jc w:val="center"/>
              <w:rPr>
                <w:lang w:val="ru-RU" w:eastAsia="ru-RU"/>
              </w:rPr>
            </w:pPr>
          </w:p>
          <w:p w:rsidR="00371CCD" w:rsidRDefault="00371CCD">
            <w:pPr>
              <w:rPr>
                <w:lang w:val="ru-RU"/>
              </w:rPr>
            </w:pPr>
          </w:p>
          <w:p w:rsidR="00371CCD" w:rsidRDefault="00371CCD">
            <w:pPr>
              <w:rPr>
                <w:lang w:val="ru-RU"/>
              </w:rPr>
            </w:pPr>
          </w:p>
          <w:p w:rsidR="00371CCD" w:rsidRDefault="00371CCD">
            <w:pPr>
              <w:rPr>
                <w:lang w:val="ru-RU"/>
              </w:rPr>
            </w:pPr>
          </w:p>
          <w:p w:rsidR="00371CCD" w:rsidRDefault="00371CCD">
            <w:pPr>
              <w:rPr>
                <w:lang w:val="ru-RU"/>
              </w:rPr>
            </w:pPr>
          </w:p>
          <w:p w:rsidR="00371CCD" w:rsidRDefault="00371CCD">
            <w:pPr>
              <w:rPr>
                <w:lang w:val="ru-RU"/>
              </w:rPr>
            </w:pPr>
          </w:p>
          <w:p w:rsidR="00371CCD" w:rsidRDefault="00371CCD">
            <w:pPr>
              <w:rPr>
                <w:lang w:val="ru-RU"/>
              </w:rPr>
            </w:pPr>
          </w:p>
          <w:p w:rsidR="004B48BD" w:rsidRDefault="004B48BD" w:rsidP="005D658D">
            <w:pPr>
              <w:pStyle w:val="aa"/>
              <w:spacing w:before="57" w:after="57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:rsidR="001F677A" w:rsidRDefault="001F677A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:rsidR="001F677A" w:rsidRDefault="001F677A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:rsidR="001F677A" w:rsidRDefault="001F677A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:rsidR="005D658D" w:rsidRDefault="005D658D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:rsidR="001F677A" w:rsidRDefault="001F677A">
            <w:pPr>
              <w:pStyle w:val="aa"/>
              <w:spacing w:before="57" w:after="5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:rsidR="00371CCD" w:rsidRDefault="001D3F40" w:rsidP="005D658D">
            <w:pPr>
              <w:pStyle w:val="aa"/>
              <w:spacing w:before="57" w:after="57"/>
              <w:ind w:left="655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2024 год</w:t>
            </w:r>
          </w:p>
        </w:tc>
      </w:tr>
      <w:tr w:rsidR="00371CCD" w:rsidRPr="00D13BC6" w:rsidTr="005D658D">
        <w:trPr>
          <w:trHeight w:val="11421"/>
        </w:trPr>
        <w:tc>
          <w:tcPr>
            <w:tcW w:w="5246" w:type="dxa"/>
            <w:gridSpan w:val="3"/>
            <w:shd w:val="clear" w:color="auto" w:fill="auto"/>
          </w:tcPr>
          <w:p w:rsidR="00642964" w:rsidRDefault="00642964" w:rsidP="0029768D">
            <w:pPr>
              <w:pStyle w:val="ad"/>
              <w:shd w:val="clear" w:color="auto" w:fill="FFFFFF"/>
              <w:spacing w:before="0" w:beforeAutospacing="0" w:after="0" w:afterAutospacing="0" w:line="276" w:lineRule="auto"/>
              <w:ind w:left="233" w:right="227"/>
              <w:jc w:val="center"/>
              <w:rPr>
                <w:rFonts w:eastAsia="Raleway" w:cs="Raleway"/>
                <w:b/>
                <w:shd w:val="clear" w:color="auto" w:fill="FFFFFF"/>
              </w:rPr>
            </w:pPr>
            <w:r w:rsidRPr="00E74E5F">
              <w:rPr>
                <w:rFonts w:eastAsia="Raleway" w:cs="Raleway"/>
                <w:b/>
                <w:shd w:val="clear" w:color="auto" w:fill="FFFFFF"/>
              </w:rPr>
              <w:lastRenderedPageBreak/>
              <w:t>Уважаемые родители!</w:t>
            </w:r>
          </w:p>
          <w:p w:rsidR="0029768D" w:rsidRPr="00E74E5F" w:rsidRDefault="0029768D" w:rsidP="0029768D">
            <w:pPr>
              <w:pStyle w:val="ad"/>
              <w:shd w:val="clear" w:color="auto" w:fill="FFFFFF"/>
              <w:spacing w:before="0" w:beforeAutospacing="0" w:after="0" w:afterAutospacing="0" w:line="276" w:lineRule="auto"/>
              <w:ind w:left="233" w:right="227"/>
              <w:jc w:val="center"/>
              <w:rPr>
                <w:rFonts w:eastAsia="Raleway" w:cs="Raleway"/>
                <w:b/>
                <w:shd w:val="clear" w:color="auto" w:fill="FFFFFF"/>
              </w:rPr>
            </w:pPr>
          </w:p>
          <w:p w:rsidR="002407D1" w:rsidRDefault="00CC14DE" w:rsidP="0029768D">
            <w:pPr>
              <w:pStyle w:val="ad"/>
              <w:shd w:val="clear" w:color="auto" w:fill="FFFFFF"/>
              <w:spacing w:before="0" w:beforeAutospacing="0" w:after="0" w:afterAutospacing="0" w:line="276" w:lineRule="auto"/>
              <w:ind w:left="233" w:right="227" w:firstLine="510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Начался новый учебный год, ваш ребёнок первый раз идет в школу. Начало школьного обучения – новая ступень на жизненном пути ребенка. Переход на эту ступень</w:t>
            </w:r>
            <w:r w:rsidR="00A565A6">
              <w:rPr>
                <w:color w:val="000000"/>
                <w:spacing w:val="-3"/>
              </w:rPr>
              <w:t xml:space="preserve"> вносит большие перемены в жизнь ребёнка и ч</w:t>
            </w:r>
            <w:r>
              <w:rPr>
                <w:color w:val="000000"/>
                <w:spacing w:val="-3"/>
              </w:rPr>
              <w:t>асто является непростым</w:t>
            </w:r>
            <w:r w:rsidR="00A565A6">
              <w:rPr>
                <w:color w:val="000000"/>
                <w:spacing w:val="-3"/>
              </w:rPr>
              <w:t xml:space="preserve"> этапом.</w:t>
            </w:r>
            <w:r>
              <w:rPr>
                <w:color w:val="000000"/>
                <w:spacing w:val="-3"/>
              </w:rPr>
              <w:t xml:space="preserve"> На данном этапе происходит смена привычного образа жизни, социального статуса, смена ведущего вида деятельности. Процесс приспособления к этим изменившимся условиям и называется </w:t>
            </w:r>
            <w:r w:rsidRPr="005D658D">
              <w:rPr>
                <w:color w:val="000000"/>
                <w:spacing w:val="-3"/>
              </w:rPr>
              <w:t>адаптацией</w:t>
            </w:r>
            <w:r>
              <w:rPr>
                <w:color w:val="000000"/>
                <w:spacing w:val="-3"/>
              </w:rPr>
              <w:t xml:space="preserve">. </w:t>
            </w:r>
            <w:r w:rsidRPr="00A565A6">
              <w:rPr>
                <w:color w:val="000000"/>
                <w:spacing w:val="-3"/>
              </w:rPr>
              <w:t>Адаптация к школе</w:t>
            </w:r>
            <w:r>
              <w:rPr>
                <w:color w:val="000000"/>
                <w:spacing w:val="-3"/>
              </w:rPr>
              <w:t xml:space="preserve"> – это серьёзный путь, пройдя который ребенок встаёт на новую ступень развития. Если его будут сопровождать внимательные родители и мудрый учитель, то этот путь не будет слишком долог и тернист. </w:t>
            </w:r>
          </w:p>
          <w:p w:rsidR="00CC14DE" w:rsidRDefault="00CC14DE" w:rsidP="00C86576">
            <w:pPr>
              <w:pStyle w:val="ad"/>
              <w:shd w:val="clear" w:color="auto" w:fill="FFFFFF"/>
              <w:spacing w:before="0" w:beforeAutospacing="0" w:after="0" w:afterAutospacing="0" w:line="276" w:lineRule="auto"/>
              <w:ind w:left="233" w:right="227" w:firstLine="510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Понятие адаптации непосредственно связано с понятием «готовность ребенка к школе» и включает три составляющие</w:t>
            </w:r>
            <w:r w:rsidR="005D658D">
              <w:rPr>
                <w:color w:val="000000"/>
                <w:spacing w:val="-3"/>
              </w:rPr>
              <w:t>: адаптацию физиологическую, психологическую и социальную (личностную).</w:t>
            </w:r>
          </w:p>
          <w:p w:rsidR="002407D1" w:rsidRPr="001D3F40" w:rsidRDefault="00BD403C" w:rsidP="0029768D">
            <w:pPr>
              <w:pStyle w:val="ad"/>
              <w:shd w:val="clear" w:color="auto" w:fill="FFFFFF"/>
              <w:spacing w:before="0" w:beforeAutospacing="0" w:after="0" w:afterAutospacing="0" w:line="276" w:lineRule="auto"/>
              <w:ind w:left="368"/>
              <w:jc w:val="both"/>
            </w:pPr>
            <w:r>
              <w:rPr>
                <w:noProof/>
              </w:rPr>
              <w:pict>
                <v:shape id="_x0000_s1030" type="#_x0000_t75" style="position:absolute;left:0;text-align:left;margin-left:15.8pt;margin-top:6.45pt;width:217.25pt;height:159.5pt;z-index:251663360;mso-position-horizontal-relative:text;mso-position-vertical-relative:text;mso-width-relative:page;mso-height-relative:page">
                  <v:imagedata r:id="rId10" o:title="c40ba613ad271795f46771c7e4d9fafb"/>
                </v:shape>
              </w:pic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D658D" w:rsidRDefault="005D658D" w:rsidP="0029768D">
            <w:pPr>
              <w:tabs>
                <w:tab w:val="left" w:pos="5055"/>
              </w:tabs>
              <w:suppressAutoHyphens w:val="0"/>
              <w:spacing w:after="100" w:afterAutospacing="1" w:line="276" w:lineRule="auto"/>
              <w:ind w:left="235" w:right="234"/>
              <w:jc w:val="both"/>
              <w:rPr>
                <w:lang w:val="ru-RU"/>
              </w:rPr>
            </w:pPr>
            <w:r>
              <w:rPr>
                <w:rStyle w:val="a4"/>
                <w:rFonts w:ascii="Times New Roman" w:hAnsi="Times New Roman" w:cs="Times New Roman"/>
                <w:i/>
                <w:iCs/>
                <w:lang w:val="ru-RU"/>
              </w:rPr>
              <w:t xml:space="preserve">Для успешной физиологической </w:t>
            </w:r>
            <w:r w:rsidRPr="00A250C8">
              <w:rPr>
                <w:rStyle w:val="a4"/>
                <w:rFonts w:ascii="Times New Roman" w:hAnsi="Times New Roman" w:cs="Times New Roman"/>
                <w:i/>
                <w:iCs/>
                <w:lang w:val="ru-RU"/>
              </w:rPr>
              <w:t>адаптаци</w:t>
            </w:r>
            <w:r>
              <w:rPr>
                <w:rStyle w:val="a4"/>
                <w:rFonts w:ascii="Times New Roman" w:hAnsi="Times New Roman" w:cs="Times New Roman"/>
                <w:i/>
                <w:iCs/>
                <w:lang w:val="ru-RU"/>
              </w:rPr>
              <w:t>и необходимо</w:t>
            </w:r>
            <w:r>
              <w:rPr>
                <w:lang w:val="ru-RU"/>
              </w:rPr>
              <w:t>:</w:t>
            </w:r>
          </w:p>
          <w:p w:rsidR="005D658D" w:rsidRPr="005D658D" w:rsidRDefault="00A565A6" w:rsidP="0029768D">
            <w:pPr>
              <w:tabs>
                <w:tab w:val="left" w:pos="5055"/>
              </w:tabs>
              <w:suppressAutoHyphens w:val="0"/>
              <w:spacing w:after="100" w:afterAutospacing="1" w:line="276" w:lineRule="auto"/>
              <w:ind w:left="235" w:right="234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 Режим дня</w:t>
            </w:r>
            <w:r w:rsidR="005D658D">
              <w:rPr>
                <w:rFonts w:ascii="Times New Roman" w:hAnsi="Times New Roman" w:cs="Times New Roman"/>
                <w:lang w:val="ru-RU"/>
              </w:rPr>
              <w:t>. Составьте распорядок</w:t>
            </w:r>
            <w:r w:rsidR="005D658D" w:rsidRPr="005D658D">
              <w:rPr>
                <w:rFonts w:ascii="Times New Roman" w:hAnsi="Times New Roman" w:cs="Times New Roman"/>
                <w:lang w:val="ru-RU"/>
              </w:rPr>
              <w:t xml:space="preserve"> дня, которому необ</w:t>
            </w:r>
            <w:r>
              <w:rPr>
                <w:rFonts w:ascii="Times New Roman" w:hAnsi="Times New Roman" w:cs="Times New Roman"/>
                <w:lang w:val="ru-RU"/>
              </w:rPr>
              <w:t>ходимо следовать вместе. Соблюде</w:t>
            </w:r>
            <w:r w:rsidR="005D658D" w:rsidRPr="005D658D">
              <w:rPr>
                <w:rFonts w:ascii="Times New Roman" w:hAnsi="Times New Roman" w:cs="Times New Roman"/>
                <w:lang w:val="ru-RU"/>
              </w:rPr>
              <w:t xml:space="preserve">ние режима дня позволяет ребёнку сохранить </w:t>
            </w:r>
            <w:r>
              <w:rPr>
                <w:rFonts w:ascii="Times New Roman" w:hAnsi="Times New Roman" w:cs="Times New Roman"/>
                <w:lang w:val="ru-RU"/>
              </w:rPr>
              <w:t>физическое и психическое благополучие</w:t>
            </w:r>
            <w:r w:rsidR="005D658D" w:rsidRPr="005D658D">
              <w:rPr>
                <w:rFonts w:ascii="Times New Roman" w:hAnsi="Times New Roman" w:cs="Times New Roman"/>
                <w:lang w:val="ru-RU"/>
              </w:rPr>
              <w:t>, что даёт возможность</w:t>
            </w:r>
            <w:r>
              <w:rPr>
                <w:rFonts w:ascii="Times New Roman" w:hAnsi="Times New Roman" w:cs="Times New Roman"/>
                <w:lang w:val="ru-RU"/>
              </w:rPr>
              <w:t xml:space="preserve"> для</w:t>
            </w:r>
            <w:r w:rsidR="005D658D" w:rsidRPr="005D658D">
              <w:rPr>
                <w:rFonts w:ascii="Times New Roman" w:hAnsi="Times New Roman" w:cs="Times New Roman"/>
                <w:lang w:val="ru-RU"/>
              </w:rPr>
              <w:t xml:space="preserve"> сохранения эмоционального равновесия. </w:t>
            </w:r>
          </w:p>
          <w:p w:rsidR="005D658D" w:rsidRPr="005D658D" w:rsidRDefault="005D658D" w:rsidP="0029768D">
            <w:pPr>
              <w:tabs>
                <w:tab w:val="left" w:pos="5055"/>
              </w:tabs>
              <w:suppressAutoHyphens w:val="0"/>
              <w:spacing w:after="100" w:afterAutospacing="1" w:line="276" w:lineRule="auto"/>
              <w:ind w:left="235" w:right="2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5D658D">
              <w:rPr>
                <w:rFonts w:ascii="Times New Roman" w:hAnsi="Times New Roman" w:cs="Times New Roman"/>
                <w:lang w:val="ru-RU"/>
              </w:rPr>
              <w:t xml:space="preserve">2. Приступив к выполнению уроков, следите за сменой его деятельности. Концентрация внимания у ребёнка не превышает 10 – 20 минут. Потому необходимо периодически прерываться и предоставлять ребёнку возможность физической разрядки (побегать, попрыгать, потанцевать и т.д.). </w:t>
            </w:r>
          </w:p>
          <w:p w:rsidR="005D658D" w:rsidRPr="005D658D" w:rsidRDefault="005D658D" w:rsidP="0029768D">
            <w:pPr>
              <w:tabs>
                <w:tab w:val="left" w:pos="5055"/>
              </w:tabs>
              <w:suppressAutoHyphens w:val="0"/>
              <w:spacing w:after="100" w:afterAutospacing="1" w:line="276" w:lineRule="auto"/>
              <w:ind w:left="235" w:right="2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5D658D">
              <w:rPr>
                <w:rFonts w:ascii="Times New Roman" w:hAnsi="Times New Roman" w:cs="Times New Roman"/>
                <w:lang w:val="ru-RU"/>
              </w:rPr>
              <w:t>3. Поддерживайте двигательную активность ребёнка (физические упражнения, игры на свежем воздухе, пешие прогулки и т.д.).</w:t>
            </w:r>
          </w:p>
          <w:p w:rsidR="005D658D" w:rsidRDefault="00CF5B52" w:rsidP="0029768D">
            <w:pPr>
              <w:tabs>
                <w:tab w:val="left" w:pos="5055"/>
              </w:tabs>
              <w:suppressAutoHyphens w:val="0"/>
              <w:spacing w:after="100" w:afterAutospacing="1" w:line="276" w:lineRule="auto"/>
              <w:ind w:left="235" w:right="234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4. Учитывайте особенности</w:t>
            </w:r>
            <w:r w:rsidR="005D658D" w:rsidRPr="005D658D">
              <w:rPr>
                <w:rFonts w:ascii="Times New Roman" w:hAnsi="Times New Roman" w:cs="Times New Roman"/>
                <w:lang w:val="ru-RU"/>
              </w:rPr>
              <w:t xml:space="preserve"> своего ребенка в период адаптации к школьному обучению. Активным детям тяжело долго сидеть на одном месте, медлительным сложно привыкать к школьному ритму.</w:t>
            </w:r>
          </w:p>
          <w:p w:rsidR="00CF5B52" w:rsidRPr="005D658D" w:rsidRDefault="00C86576" w:rsidP="0029768D">
            <w:pPr>
              <w:tabs>
                <w:tab w:val="left" w:pos="5055"/>
              </w:tabs>
              <w:suppressAutoHyphens w:val="0"/>
              <w:spacing w:after="100" w:afterAutospacing="1" w:line="276" w:lineRule="auto"/>
              <w:ind w:left="235" w:right="234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5. Обращайтесь за консультацией к</w:t>
            </w:r>
            <w:r w:rsidR="00CF5B52">
              <w:rPr>
                <w:rFonts w:ascii="Times New Roman" w:hAnsi="Times New Roman" w:cs="Times New Roman"/>
                <w:lang w:val="ru-RU"/>
              </w:rPr>
              <w:t xml:space="preserve"> в</w:t>
            </w:r>
            <w:r>
              <w:rPr>
                <w:rFonts w:ascii="Times New Roman" w:hAnsi="Times New Roman" w:cs="Times New Roman"/>
                <w:lang w:val="ru-RU"/>
              </w:rPr>
              <w:t>рачу</w:t>
            </w:r>
            <w:r w:rsidR="00CF5B52">
              <w:rPr>
                <w:rFonts w:ascii="Times New Roman" w:hAnsi="Times New Roman" w:cs="Times New Roman"/>
                <w:lang w:val="ru-RU"/>
              </w:rPr>
              <w:t>-невро</w:t>
            </w:r>
            <w:r>
              <w:rPr>
                <w:rFonts w:ascii="Times New Roman" w:hAnsi="Times New Roman" w:cs="Times New Roman"/>
                <w:lang w:val="ru-RU"/>
              </w:rPr>
              <w:t>логу</w:t>
            </w:r>
            <w:r w:rsidR="00CF5B52">
              <w:rPr>
                <w:rFonts w:ascii="Times New Roman" w:hAnsi="Times New Roman" w:cs="Times New Roman"/>
                <w:lang w:val="ru-RU"/>
              </w:rPr>
              <w:t xml:space="preserve"> при необходимости.</w:t>
            </w:r>
          </w:p>
          <w:p w:rsidR="00547473" w:rsidRPr="0061004E" w:rsidRDefault="00BD403C" w:rsidP="0029768D">
            <w:pPr>
              <w:pStyle w:val="ae"/>
              <w:shd w:val="clear" w:color="auto" w:fill="FFFFFF"/>
              <w:tabs>
                <w:tab w:val="left" w:pos="5055"/>
              </w:tabs>
              <w:suppressAutoHyphens w:val="0"/>
              <w:spacing w:before="100" w:after="100" w:line="276" w:lineRule="auto"/>
              <w:ind w:left="235" w:right="234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>
              <w:rPr>
                <w:noProof/>
              </w:rPr>
              <w:pict>
                <v:shape id="_x0000_s1029" type="#_x0000_t75" style="position:absolute;left:0;text-align:left;margin-left:65.9pt;margin-top:4.15pt;width:163.6pt;height:109.25pt;z-index:251661312;mso-position-horizontal-relative:text;mso-position-vertical-relative:text;mso-width-relative:page;mso-height-relative:page">
                  <v:imagedata r:id="rId11" o:title="png-klev-club-a9fq-p-shkolnik-png-1"/>
                </v:shape>
              </w:pict>
            </w:r>
          </w:p>
        </w:tc>
        <w:tc>
          <w:tcPr>
            <w:tcW w:w="5246" w:type="dxa"/>
            <w:gridSpan w:val="2"/>
            <w:shd w:val="clear" w:color="auto" w:fill="auto"/>
          </w:tcPr>
          <w:p w:rsidR="005D658D" w:rsidRDefault="005D658D" w:rsidP="0029768D">
            <w:pPr>
              <w:tabs>
                <w:tab w:val="left" w:pos="5055"/>
              </w:tabs>
              <w:suppressAutoHyphens w:val="0"/>
              <w:spacing w:after="100" w:afterAutospacing="1" w:line="276" w:lineRule="auto"/>
              <w:ind w:left="235" w:right="234"/>
              <w:jc w:val="both"/>
              <w:rPr>
                <w:lang w:val="ru-RU"/>
              </w:rPr>
            </w:pPr>
            <w:r>
              <w:rPr>
                <w:rStyle w:val="a4"/>
                <w:rFonts w:ascii="Times New Roman" w:hAnsi="Times New Roman" w:cs="Times New Roman"/>
                <w:i/>
                <w:iCs/>
                <w:lang w:val="ru-RU"/>
              </w:rPr>
              <w:t xml:space="preserve">Для успешной психологической </w:t>
            </w:r>
            <w:r w:rsidRPr="00A250C8">
              <w:rPr>
                <w:rStyle w:val="a4"/>
                <w:rFonts w:ascii="Times New Roman" w:hAnsi="Times New Roman" w:cs="Times New Roman"/>
                <w:i/>
                <w:iCs/>
                <w:lang w:val="ru-RU"/>
              </w:rPr>
              <w:t>адаптаци</w:t>
            </w:r>
            <w:r>
              <w:rPr>
                <w:rStyle w:val="a4"/>
                <w:rFonts w:ascii="Times New Roman" w:hAnsi="Times New Roman" w:cs="Times New Roman"/>
                <w:i/>
                <w:iCs/>
                <w:lang w:val="ru-RU"/>
              </w:rPr>
              <w:t>и необходимо</w:t>
            </w:r>
            <w:r>
              <w:rPr>
                <w:lang w:val="ru-RU"/>
              </w:rPr>
              <w:t>:</w:t>
            </w:r>
          </w:p>
          <w:p w:rsidR="005D658D" w:rsidRPr="005D658D" w:rsidRDefault="005D658D" w:rsidP="0029768D">
            <w:pPr>
              <w:suppressAutoHyphens w:val="0"/>
              <w:spacing w:before="100" w:beforeAutospacing="1" w:after="100" w:afterAutospacing="1" w:line="276" w:lineRule="auto"/>
              <w:ind w:left="228" w:right="225"/>
              <w:jc w:val="both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D658D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1. Поддерживайте становление ребенка учеником. Если вы будете заинтересованы в его делах, показывая серьезное отношение к достижениям, это поможет первокласснику обрести уверенность</w:t>
            </w:r>
            <w:r w:rsidR="00CF5B52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в себе</w:t>
            </w:r>
            <w:r w:rsidRPr="005D658D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, которая поможет быстрее привыкнуть к новым условиям. </w:t>
            </w:r>
          </w:p>
          <w:p w:rsidR="005D658D" w:rsidRPr="0016317F" w:rsidRDefault="005D658D" w:rsidP="0016317F">
            <w:pPr>
              <w:tabs>
                <w:tab w:val="left" w:pos="5190"/>
              </w:tabs>
              <w:suppressAutoHyphens w:val="0"/>
              <w:spacing w:before="100" w:beforeAutospacing="1" w:after="100" w:afterAutospacing="1" w:line="276" w:lineRule="auto"/>
              <w:ind w:left="228" w:right="225"/>
              <w:jc w:val="both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D658D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2. Поддерживайте ребенка во всех трудностях, с которыми он столкнется в школе. </w:t>
            </w:r>
            <w:r w:rsidR="0016317F">
              <w:rPr>
                <w:rFonts w:ascii="Times New Roman" w:hAnsi="Times New Roman" w:cs="Times New Roman"/>
                <w:lang w:val="ru-RU"/>
              </w:rPr>
              <w:t>В</w:t>
            </w:r>
            <w:r w:rsidR="0016317F" w:rsidRPr="0016317F">
              <w:rPr>
                <w:rFonts w:ascii="Times New Roman" w:hAnsi="Times New Roman" w:cs="Times New Roman"/>
                <w:lang w:val="ru-RU"/>
              </w:rPr>
              <w:t>нимательно выслушивайте, помогайте в разрешении</w:t>
            </w:r>
            <w:r w:rsidR="0016317F">
              <w:rPr>
                <w:rFonts w:ascii="Times New Roman" w:hAnsi="Times New Roman" w:cs="Times New Roman"/>
                <w:lang w:val="ru-RU"/>
              </w:rPr>
              <w:t xml:space="preserve"> сложных ситуаций</w:t>
            </w:r>
            <w:r w:rsidR="0016317F" w:rsidRPr="0016317F">
              <w:rPr>
                <w:rFonts w:ascii="Times New Roman" w:hAnsi="Times New Roman" w:cs="Times New Roman"/>
                <w:lang w:val="ru-RU"/>
              </w:rPr>
              <w:t>. Конфликт с учителем или сверстником по эмоциональному напряжению и последствиям может оказаться более тяжелым, чем конфликт взрослого члена семьи с начальством на работе.</w:t>
            </w:r>
            <w:r w:rsidR="0016317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CF5B52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Сформ</w:t>
            </w:r>
            <w:r w:rsidR="00E86B43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ируйте у ребенка понимание:</w:t>
            </w:r>
            <w:r w:rsidRPr="005D658D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каждый может ошибаться, но это не значит, что нужно сдаваться.</w:t>
            </w:r>
            <w:r w:rsidR="0016317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5D658D" w:rsidRPr="005D658D" w:rsidRDefault="005D658D" w:rsidP="0029768D">
            <w:pPr>
              <w:suppressAutoHyphens w:val="0"/>
              <w:spacing w:before="100" w:beforeAutospacing="1" w:after="100" w:afterAutospacing="1" w:line="276" w:lineRule="auto"/>
              <w:ind w:left="228" w:right="225"/>
              <w:jc w:val="both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5D658D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3. Поддержи</w:t>
            </w:r>
            <w:r w:rsidR="0029768D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вай</w:t>
            </w:r>
            <w:r w:rsidRPr="005D658D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 И если вы хотите, чтобы из него вырос спокойный и уверенный в себе человек, обязательно хвалите его. </w:t>
            </w:r>
          </w:p>
          <w:p w:rsidR="00547473" w:rsidRPr="00A05546" w:rsidRDefault="00547473" w:rsidP="0029768D">
            <w:pPr>
              <w:pStyle w:val="ae"/>
              <w:shd w:val="clear" w:color="auto" w:fill="FFFFFF"/>
              <w:suppressAutoHyphens w:val="0"/>
              <w:spacing w:before="100" w:after="100" w:line="276" w:lineRule="auto"/>
              <w:ind w:left="789" w:right="90"/>
              <w:rPr>
                <w:lang w:val="ru-RU"/>
              </w:rPr>
            </w:pPr>
          </w:p>
        </w:tc>
      </w:tr>
    </w:tbl>
    <w:p w:rsidR="001D3F40" w:rsidRDefault="001D3F40" w:rsidP="00D13BC6">
      <w:pPr>
        <w:rPr>
          <w:lang w:val="ru-RU"/>
        </w:rPr>
      </w:pPr>
    </w:p>
    <w:sectPr w:rsidR="001D3F40" w:rsidSect="00A96851">
      <w:pgSz w:w="16838" w:h="11906" w:orient="landscape"/>
      <w:pgMar w:top="426" w:right="720" w:bottom="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Segoe UI"/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Raleway">
    <w:altName w:val="Times New Roman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>
      <w:start w:val="1"/>
      <w:numFmt w:val="decimal"/>
      <w:lvlText w:val="%2."/>
      <w:lvlJc w:val="left"/>
      <w:pPr>
        <w:tabs>
          <w:tab w:val="num" w:pos="1420"/>
        </w:tabs>
        <w:ind w:left="1420" w:hanging="360"/>
      </w:pPr>
    </w:lvl>
    <w:lvl w:ilvl="2">
      <w:start w:val="1"/>
      <w:numFmt w:val="decimal"/>
      <w:lvlText w:val="%3."/>
      <w:lvlJc w:val="left"/>
      <w:pPr>
        <w:tabs>
          <w:tab w:val="num" w:pos="1780"/>
        </w:tabs>
        <w:ind w:left="1780" w:hanging="360"/>
      </w:pPr>
    </w:lvl>
    <w:lvl w:ilvl="3">
      <w:start w:val="1"/>
      <w:numFmt w:val="decimal"/>
      <w:lvlText w:val="%4."/>
      <w:lvlJc w:val="left"/>
      <w:pPr>
        <w:tabs>
          <w:tab w:val="num" w:pos="2140"/>
        </w:tabs>
        <w:ind w:left="2140" w:hanging="360"/>
      </w:pPr>
    </w:lvl>
    <w:lvl w:ilvl="4">
      <w:start w:val="1"/>
      <w:numFmt w:val="decimal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decimal"/>
      <w:lvlText w:val="%6."/>
      <w:lvlJc w:val="left"/>
      <w:pPr>
        <w:tabs>
          <w:tab w:val="num" w:pos="2860"/>
        </w:tabs>
        <w:ind w:left="2860" w:hanging="360"/>
      </w:pPr>
    </w:lvl>
    <w:lvl w:ilvl="6">
      <w:start w:val="1"/>
      <w:numFmt w:val="decimal"/>
      <w:lvlText w:val="%7."/>
      <w:lvlJc w:val="left"/>
      <w:pPr>
        <w:tabs>
          <w:tab w:val="num" w:pos="3220"/>
        </w:tabs>
        <w:ind w:left="3220" w:hanging="360"/>
      </w:pPr>
    </w:lvl>
    <w:lvl w:ilvl="7">
      <w:start w:val="1"/>
      <w:numFmt w:val="decimal"/>
      <w:lvlText w:val="%8."/>
      <w:lvlJc w:val="left"/>
      <w:pPr>
        <w:tabs>
          <w:tab w:val="num" w:pos="3580"/>
        </w:tabs>
        <w:ind w:left="3580" w:hanging="360"/>
      </w:pPr>
    </w:lvl>
    <w:lvl w:ilvl="8">
      <w:start w:val="1"/>
      <w:numFmt w:val="decimal"/>
      <w:lvlText w:val="%9."/>
      <w:lvlJc w:val="left"/>
      <w:pPr>
        <w:tabs>
          <w:tab w:val="num" w:pos="3940"/>
        </w:tabs>
        <w:ind w:left="3940" w:hanging="360"/>
      </w:pPr>
    </w:lvl>
  </w:abstractNum>
  <w:abstractNum w:abstractNumId="7" w15:restartNumberingAfterBreak="0">
    <w:nsid w:val="025B0F7B"/>
    <w:multiLevelType w:val="hybridMultilevel"/>
    <w:tmpl w:val="14F2F6C2"/>
    <w:lvl w:ilvl="0" w:tplc="0419000F">
      <w:start w:val="1"/>
      <w:numFmt w:val="decimal"/>
      <w:lvlText w:val="%1."/>
      <w:lvlJc w:val="left"/>
      <w:pPr>
        <w:ind w:left="1088" w:hanging="360"/>
      </w:pPr>
    </w:lvl>
    <w:lvl w:ilvl="1" w:tplc="04190019" w:tentative="1">
      <w:start w:val="1"/>
      <w:numFmt w:val="lowerLetter"/>
      <w:lvlText w:val="%2."/>
      <w:lvlJc w:val="left"/>
      <w:pPr>
        <w:ind w:left="1808" w:hanging="360"/>
      </w:pPr>
    </w:lvl>
    <w:lvl w:ilvl="2" w:tplc="0419001B" w:tentative="1">
      <w:start w:val="1"/>
      <w:numFmt w:val="lowerRoman"/>
      <w:lvlText w:val="%3."/>
      <w:lvlJc w:val="right"/>
      <w:pPr>
        <w:ind w:left="2528" w:hanging="180"/>
      </w:pPr>
    </w:lvl>
    <w:lvl w:ilvl="3" w:tplc="0419000F" w:tentative="1">
      <w:start w:val="1"/>
      <w:numFmt w:val="decimal"/>
      <w:lvlText w:val="%4."/>
      <w:lvlJc w:val="left"/>
      <w:pPr>
        <w:ind w:left="3248" w:hanging="360"/>
      </w:pPr>
    </w:lvl>
    <w:lvl w:ilvl="4" w:tplc="04190019" w:tentative="1">
      <w:start w:val="1"/>
      <w:numFmt w:val="lowerLetter"/>
      <w:lvlText w:val="%5."/>
      <w:lvlJc w:val="left"/>
      <w:pPr>
        <w:ind w:left="3968" w:hanging="360"/>
      </w:pPr>
    </w:lvl>
    <w:lvl w:ilvl="5" w:tplc="0419001B" w:tentative="1">
      <w:start w:val="1"/>
      <w:numFmt w:val="lowerRoman"/>
      <w:lvlText w:val="%6."/>
      <w:lvlJc w:val="right"/>
      <w:pPr>
        <w:ind w:left="4688" w:hanging="180"/>
      </w:pPr>
    </w:lvl>
    <w:lvl w:ilvl="6" w:tplc="0419000F" w:tentative="1">
      <w:start w:val="1"/>
      <w:numFmt w:val="decimal"/>
      <w:lvlText w:val="%7."/>
      <w:lvlJc w:val="left"/>
      <w:pPr>
        <w:ind w:left="5408" w:hanging="360"/>
      </w:pPr>
    </w:lvl>
    <w:lvl w:ilvl="7" w:tplc="04190019" w:tentative="1">
      <w:start w:val="1"/>
      <w:numFmt w:val="lowerLetter"/>
      <w:lvlText w:val="%8."/>
      <w:lvlJc w:val="left"/>
      <w:pPr>
        <w:ind w:left="6128" w:hanging="360"/>
      </w:pPr>
    </w:lvl>
    <w:lvl w:ilvl="8" w:tplc="041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8" w15:restartNumberingAfterBreak="0">
    <w:nsid w:val="060108AC"/>
    <w:multiLevelType w:val="multilevel"/>
    <w:tmpl w:val="C396E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6470D61"/>
    <w:multiLevelType w:val="hybridMultilevel"/>
    <w:tmpl w:val="03DC6D3E"/>
    <w:lvl w:ilvl="0" w:tplc="04190003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0" w15:restartNumberingAfterBreak="0">
    <w:nsid w:val="13D03E64"/>
    <w:multiLevelType w:val="hybridMultilevel"/>
    <w:tmpl w:val="682AA274"/>
    <w:lvl w:ilvl="0" w:tplc="04190003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1" w15:restartNumberingAfterBreak="0">
    <w:nsid w:val="1EE16342"/>
    <w:multiLevelType w:val="hybridMultilevel"/>
    <w:tmpl w:val="28000A4C"/>
    <w:lvl w:ilvl="0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2" w15:restartNumberingAfterBreak="0">
    <w:nsid w:val="2B7E40CB"/>
    <w:multiLevelType w:val="hybridMultilevel"/>
    <w:tmpl w:val="CFB2838E"/>
    <w:lvl w:ilvl="0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3" w15:restartNumberingAfterBreak="0">
    <w:nsid w:val="2F2D09EF"/>
    <w:multiLevelType w:val="hybridMultilevel"/>
    <w:tmpl w:val="ADB820C6"/>
    <w:lvl w:ilvl="0" w:tplc="0419000F">
      <w:start w:val="1"/>
      <w:numFmt w:val="decimal"/>
      <w:lvlText w:val="%1.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4" w15:restartNumberingAfterBreak="0">
    <w:nsid w:val="373F3207"/>
    <w:multiLevelType w:val="hybridMultilevel"/>
    <w:tmpl w:val="BDD291C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B5B558A"/>
    <w:multiLevelType w:val="hybridMultilevel"/>
    <w:tmpl w:val="A3D6CD5E"/>
    <w:lvl w:ilvl="0" w:tplc="04190003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16" w15:restartNumberingAfterBreak="0">
    <w:nsid w:val="3C873EA1"/>
    <w:multiLevelType w:val="multilevel"/>
    <w:tmpl w:val="C0D088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3F9C0713"/>
    <w:multiLevelType w:val="multilevel"/>
    <w:tmpl w:val="28B403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41CE476C"/>
    <w:multiLevelType w:val="hybridMultilevel"/>
    <w:tmpl w:val="8AC66A3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14B3A"/>
    <w:multiLevelType w:val="multilevel"/>
    <w:tmpl w:val="5818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cs="Courier New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4E6E2266"/>
    <w:multiLevelType w:val="hybridMultilevel"/>
    <w:tmpl w:val="A5CAA5FA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21" w15:restartNumberingAfterBreak="0">
    <w:nsid w:val="54267741"/>
    <w:multiLevelType w:val="multilevel"/>
    <w:tmpl w:val="5818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723359CA"/>
    <w:multiLevelType w:val="hybridMultilevel"/>
    <w:tmpl w:val="B32C3EC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0"/>
  </w:num>
  <w:num w:numId="10">
    <w:abstractNumId w:val="9"/>
  </w:num>
  <w:num w:numId="11">
    <w:abstractNumId w:val="14"/>
  </w:num>
  <w:num w:numId="12">
    <w:abstractNumId w:val="19"/>
  </w:num>
  <w:num w:numId="13">
    <w:abstractNumId w:val="17"/>
  </w:num>
  <w:num w:numId="14">
    <w:abstractNumId w:val="21"/>
  </w:num>
  <w:num w:numId="15">
    <w:abstractNumId w:val="16"/>
  </w:num>
  <w:num w:numId="16">
    <w:abstractNumId w:val="22"/>
  </w:num>
  <w:num w:numId="17">
    <w:abstractNumId w:val="18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F40"/>
    <w:rsid w:val="0009489C"/>
    <w:rsid w:val="000B32C2"/>
    <w:rsid w:val="001351FC"/>
    <w:rsid w:val="00162301"/>
    <w:rsid w:val="0016317F"/>
    <w:rsid w:val="001D3F40"/>
    <w:rsid w:val="001F677A"/>
    <w:rsid w:val="002407D1"/>
    <w:rsid w:val="00241070"/>
    <w:rsid w:val="0029768D"/>
    <w:rsid w:val="00321BB1"/>
    <w:rsid w:val="00321BCE"/>
    <w:rsid w:val="0034187D"/>
    <w:rsid w:val="00371CCD"/>
    <w:rsid w:val="003B4AE1"/>
    <w:rsid w:val="003F6D09"/>
    <w:rsid w:val="00450453"/>
    <w:rsid w:val="004661E7"/>
    <w:rsid w:val="004A2AED"/>
    <w:rsid w:val="004B48BD"/>
    <w:rsid w:val="004C137B"/>
    <w:rsid w:val="00547473"/>
    <w:rsid w:val="005D658D"/>
    <w:rsid w:val="0061004E"/>
    <w:rsid w:val="00642964"/>
    <w:rsid w:val="00662A3A"/>
    <w:rsid w:val="0066636D"/>
    <w:rsid w:val="006A1515"/>
    <w:rsid w:val="006E3D3D"/>
    <w:rsid w:val="0076259B"/>
    <w:rsid w:val="008351A4"/>
    <w:rsid w:val="00873A0B"/>
    <w:rsid w:val="00874F09"/>
    <w:rsid w:val="00876674"/>
    <w:rsid w:val="008B5AE9"/>
    <w:rsid w:val="009357B6"/>
    <w:rsid w:val="009C5F59"/>
    <w:rsid w:val="009C786E"/>
    <w:rsid w:val="009E7CAD"/>
    <w:rsid w:val="00A05546"/>
    <w:rsid w:val="00A250C8"/>
    <w:rsid w:val="00A565A6"/>
    <w:rsid w:val="00A96851"/>
    <w:rsid w:val="00AE0267"/>
    <w:rsid w:val="00AF6FE9"/>
    <w:rsid w:val="00B11AE0"/>
    <w:rsid w:val="00B173B1"/>
    <w:rsid w:val="00B422BE"/>
    <w:rsid w:val="00B81BC4"/>
    <w:rsid w:val="00B86165"/>
    <w:rsid w:val="00BD403C"/>
    <w:rsid w:val="00C86576"/>
    <w:rsid w:val="00CC14DE"/>
    <w:rsid w:val="00CF5B52"/>
    <w:rsid w:val="00D1359D"/>
    <w:rsid w:val="00D13BC6"/>
    <w:rsid w:val="00D95C75"/>
    <w:rsid w:val="00DF0F97"/>
    <w:rsid w:val="00E74E5F"/>
    <w:rsid w:val="00E8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oNotEmbedSmartTags/>
  <w:decimalSymbol w:val=","/>
  <w:listSeparator w:val=";"/>
  <w14:docId w14:val="4A2FA7AB"/>
  <w15:chartTrackingRefBased/>
  <w15:docId w15:val="{5236048F-0ECD-4541-9329-0037770CB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Droid Sans Fallback" w:hAnsi="Liberation Serif" w:cs="FreeSans"/>
      <w:kern w:val="2"/>
      <w:sz w:val="24"/>
      <w:szCs w:val="24"/>
      <w:lang w:val="en-US" w:eastAsia="zh-CN" w:bidi="hi-IN"/>
    </w:rPr>
  </w:style>
  <w:style w:type="paragraph" w:styleId="1">
    <w:name w:val="heading 1"/>
    <w:basedOn w:val="Heading"/>
    <w:next w:val="a0"/>
    <w:qFormat/>
    <w:pPr>
      <w:numPr>
        <w:numId w:val="1"/>
      </w:num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libri Light" w:eastAsia="Times New Roman" w:hAnsi="Calibri Light" w:cs="Mangal"/>
      <w:b/>
      <w:bCs/>
      <w:i/>
      <w:iCs/>
      <w:sz w:val="28"/>
      <w:szCs w:val="2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  <w:sz w:val="20"/>
    </w:rPr>
  </w:style>
  <w:style w:type="character" w:customStyle="1" w:styleId="WW8Num4z1">
    <w:name w:val="WW8Num4z1"/>
    <w:rPr>
      <w:rFonts w:ascii="Courier New" w:hAnsi="Courier New" w:cs="Courier New" w:hint="default"/>
      <w:sz w:val="20"/>
    </w:rPr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5z1">
    <w:name w:val="WW8Num5z1"/>
    <w:rPr>
      <w:rFonts w:ascii="Courier New" w:hAnsi="Courier New" w:cs="Courier New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  <w:sz w:val="20"/>
    </w:rPr>
  </w:style>
  <w:style w:type="character" w:customStyle="1" w:styleId="WW8Num7z1">
    <w:name w:val="WW8Num7z1"/>
    <w:rPr>
      <w:rFonts w:ascii="Courier New" w:hAnsi="Courier New" w:cs="Courier New" w:hint="default"/>
      <w:sz w:val="20"/>
    </w:rPr>
  </w:style>
  <w:style w:type="character" w:customStyle="1" w:styleId="WW8Num7z2">
    <w:name w:val="WW8Num7z2"/>
    <w:rPr>
      <w:rFonts w:ascii="Wingdings" w:hAnsi="Wingdings" w:cs="Wingdings" w:hint="default"/>
      <w:sz w:val="20"/>
    </w:rPr>
  </w:style>
  <w:style w:type="character" w:customStyle="1" w:styleId="WW8Num8z0">
    <w:name w:val="WW8Num8z0"/>
    <w:rPr>
      <w:rFonts w:ascii="Symbol" w:hAnsi="Symbol" w:cs="Symbol" w:hint="default"/>
      <w:sz w:val="20"/>
    </w:rPr>
  </w:style>
  <w:style w:type="character" w:customStyle="1" w:styleId="WW8Num8z1">
    <w:name w:val="WW8Num8z1"/>
    <w:rPr>
      <w:rFonts w:ascii="Courier New" w:hAnsi="Courier New" w:cs="Courier New" w:hint="default"/>
      <w:sz w:val="20"/>
    </w:rPr>
  </w:style>
  <w:style w:type="character" w:customStyle="1" w:styleId="WW8Num8z2">
    <w:name w:val="WW8Num8z2"/>
    <w:rPr>
      <w:rFonts w:ascii="Wingdings" w:hAnsi="Wingdings" w:cs="Wingdings" w:hint="default"/>
      <w:sz w:val="20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10">
    <w:name w:val="Основной шрифт абзаца1"/>
  </w:style>
  <w:style w:type="character" w:styleId="a4">
    <w:name w:val="Strong"/>
    <w:uiPriority w:val="22"/>
    <w:qFormat/>
    <w:rPr>
      <w:b/>
      <w:bCs/>
    </w:rPr>
  </w:style>
  <w:style w:type="character" w:styleId="a5">
    <w:name w:val="Hyperlink"/>
    <w:rPr>
      <w:color w:val="000080"/>
      <w:u w:val="single"/>
    </w:rPr>
  </w:style>
  <w:style w:type="character" w:customStyle="1" w:styleId="20">
    <w:name w:val="Заголовок 2 Знак"/>
    <w:rPr>
      <w:rFonts w:ascii="Calibri Light" w:eastAsia="Times New Roman" w:hAnsi="Calibri Light" w:cs="Mangal"/>
      <w:b/>
      <w:bCs/>
      <w:i/>
      <w:iCs/>
      <w:kern w:val="2"/>
      <w:sz w:val="28"/>
      <w:szCs w:val="25"/>
      <w:lang w:val="en-US" w:eastAsia="zh-CN" w:bidi="hi-IN"/>
    </w:rPr>
  </w:style>
  <w:style w:type="character" w:customStyle="1" w:styleId="a6">
    <w:name w:val="Неразрешенное упоминание"/>
    <w:rPr>
      <w:color w:val="605E5C"/>
      <w:shd w:val="clear" w:color="auto" w:fill="E1DFDD"/>
    </w:rPr>
  </w:style>
  <w:style w:type="character" w:customStyle="1" w:styleId="a7">
    <w:name w:val="Символ нумерации"/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8">
    <w:name w:val="List"/>
    <w:basedOn w:val="a0"/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Heading">
    <w:name w:val="Heading"/>
    <w:basedOn w:val="a"/>
    <w:next w:val="a0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Обычный (Интернет)"/>
    <w:basedOn w:val="a"/>
    <w:pPr>
      <w:suppressAutoHyphens w:val="0"/>
      <w:spacing w:before="100" w:after="100"/>
    </w:pPr>
    <w:rPr>
      <w:rFonts w:ascii="Times New Roman" w:eastAsia="Times New Roman" w:hAnsi="Times New Roman" w:cs="Times New Roman"/>
      <w:kern w:val="0"/>
      <w:lang w:val="ru-RU" w:bidi="ar-SA"/>
    </w:rPr>
  </w:style>
  <w:style w:type="paragraph" w:customStyle="1" w:styleId="ac">
    <w:name w:val="Заголовок таблицы"/>
    <w:basedOn w:val="aa"/>
    <w:pPr>
      <w:jc w:val="center"/>
    </w:pPr>
    <w:rPr>
      <w:b/>
      <w:bCs/>
    </w:rPr>
  </w:style>
  <w:style w:type="paragraph" w:styleId="ad">
    <w:name w:val="Normal (Web)"/>
    <w:basedOn w:val="a"/>
    <w:uiPriority w:val="99"/>
    <w:unhideWhenUsed/>
    <w:rsid w:val="00A96851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styleId="ae">
    <w:name w:val="List Paragraph"/>
    <w:basedOn w:val="a"/>
    <w:uiPriority w:val="34"/>
    <w:qFormat/>
    <w:rsid w:val="009E7CAD"/>
    <w:pPr>
      <w:ind w:left="720"/>
      <w:contextualSpacing/>
    </w:pPr>
    <w:rPr>
      <w:rFonts w:cs="Mangal"/>
      <w:szCs w:val="21"/>
    </w:rPr>
  </w:style>
  <w:style w:type="paragraph" w:styleId="af">
    <w:name w:val="Balloon Text"/>
    <w:basedOn w:val="a"/>
    <w:link w:val="af0"/>
    <w:uiPriority w:val="99"/>
    <w:semiHidden/>
    <w:unhideWhenUsed/>
    <w:rsid w:val="00B81BC4"/>
    <w:rPr>
      <w:rFonts w:ascii="Segoe UI" w:hAnsi="Segoe UI" w:cs="Mangal"/>
      <w:sz w:val="18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B81BC4"/>
    <w:rPr>
      <w:rFonts w:ascii="Segoe UI" w:eastAsia="Droid Sans Fallback" w:hAnsi="Segoe UI" w:cs="Mangal"/>
      <w:kern w:val="2"/>
      <w:sz w:val="18"/>
      <w:szCs w:val="16"/>
      <w:lang w:val="en-US" w:eastAsia="zh-CN" w:bidi="hi-IN"/>
    </w:rPr>
  </w:style>
  <w:style w:type="paragraph" w:customStyle="1" w:styleId="western">
    <w:name w:val="western"/>
    <w:basedOn w:val="a"/>
    <w:rsid w:val="009357B6"/>
    <w:pPr>
      <w:suppressAutoHyphens w:val="0"/>
      <w:spacing w:before="100" w:beforeAutospacing="1" w:after="142" w:line="288" w:lineRule="auto"/>
    </w:pPr>
    <w:rPr>
      <w:rFonts w:eastAsia="Times New Roman" w:cs="Liberation Serif"/>
      <w:color w:val="000000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t-ddsh.ru/tpmpk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esktop\&#1041;&#1091;&#1082;&#1083;&#1077;&#1090;&#1099;%20&#1057;&#1087;&#1080;&#1094;&#1099;&#1085;&#1072;\&#1095;&#1090;&#1086;%20&#1076;&#1086;&#1083;&#1078;&#1077;&#1085;%20&#1079;&#1085;&#1072;&#1090;&#1100;%20&#1080;%20&#1091;&#1084;&#1077;&#1090;&#1100;%20&#1088;&#1077;&#1073;&#1077;&#1085;&#1086;&#1082;%206%20&#1083;&#1077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B3C4F-B8AC-4C57-9568-8A0746FF0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что должен знать и уметь ребенок 6 лет</Template>
  <TotalTime>299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</dc:creator>
  <cp:keywords/>
  <cp:lastModifiedBy>centr</cp:lastModifiedBy>
  <cp:revision>10</cp:revision>
  <cp:lastPrinted>2024-09-02T11:44:00Z</cp:lastPrinted>
  <dcterms:created xsi:type="dcterms:W3CDTF">2024-08-23T05:10:00Z</dcterms:created>
  <dcterms:modified xsi:type="dcterms:W3CDTF">2024-09-02T12:54:00Z</dcterms:modified>
</cp:coreProperties>
</file>