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00D9" w14:textId="3DBA3DE4" w:rsidR="00674445" w:rsidRDefault="002C7B6C">
      <w:pPr>
        <w:rPr>
          <w:rFonts w:ascii="Arial" w:hAnsi="Arial" w:cs="Arial"/>
          <w:color w:val="007AD0"/>
          <w:sz w:val="36"/>
          <w:szCs w:val="36"/>
        </w:rPr>
      </w:pPr>
      <w:proofErr w:type="gramStart"/>
      <w:r w:rsidRPr="002C7B6C">
        <w:rPr>
          <w:rFonts w:ascii="Arial" w:hAnsi="Arial" w:cs="Arial"/>
          <w:color w:val="007AD0"/>
          <w:sz w:val="36"/>
          <w:szCs w:val="36"/>
        </w:rPr>
        <w:t>Категории детей</w:t>
      </w:r>
      <w:proofErr w:type="gramEnd"/>
      <w:r w:rsidRPr="002C7B6C">
        <w:rPr>
          <w:rFonts w:ascii="Arial" w:hAnsi="Arial" w:cs="Arial"/>
          <w:color w:val="007AD0"/>
          <w:sz w:val="36"/>
          <w:szCs w:val="36"/>
        </w:rPr>
        <w:t xml:space="preserve"> обследуемых на ТПМПК</w:t>
      </w:r>
      <w:r>
        <w:rPr>
          <w:rFonts w:ascii="Arial" w:hAnsi="Arial" w:cs="Arial"/>
          <w:color w:val="007AD0"/>
          <w:sz w:val="36"/>
          <w:szCs w:val="36"/>
        </w:rPr>
        <w:t>:</w:t>
      </w:r>
    </w:p>
    <w:p w14:paraId="2CE523EE" w14:textId="77777777" w:rsidR="002C7B6C" w:rsidRDefault="002C7B6C">
      <w:pPr>
        <w:rPr>
          <w:rFonts w:ascii="Arial" w:hAnsi="Arial" w:cs="Arial"/>
          <w:color w:val="007AD0"/>
          <w:sz w:val="36"/>
          <w:szCs w:val="36"/>
        </w:rPr>
      </w:pPr>
    </w:p>
    <w:p w14:paraId="440DFBD5" w14:textId="00F1F779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нарушением слуха;</w:t>
      </w:r>
    </w:p>
    <w:p w14:paraId="7E843613" w14:textId="23087970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</w:t>
      </w:r>
      <w:r w:rsidRPr="002C7B6C">
        <w:rPr>
          <w:rFonts w:ascii="Times New Roman" w:hAnsi="Times New Roman" w:cs="Times New Roman"/>
          <w:sz w:val="28"/>
          <w:szCs w:val="28"/>
        </w:rPr>
        <w:t>ети с нарушением</w:t>
      </w:r>
      <w:r w:rsidRPr="002C7B6C">
        <w:rPr>
          <w:rFonts w:ascii="Times New Roman" w:hAnsi="Times New Roman" w:cs="Times New Roman"/>
          <w:sz w:val="28"/>
          <w:szCs w:val="28"/>
        </w:rPr>
        <w:t xml:space="preserve"> зрения;</w:t>
      </w:r>
    </w:p>
    <w:p w14:paraId="35BD80E3" w14:textId="1727719E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задержкой речевого развития;</w:t>
      </w:r>
    </w:p>
    <w:p w14:paraId="53689A8E" w14:textId="5F3E6927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тяжелыми нарушениями речи;</w:t>
      </w:r>
    </w:p>
    <w:p w14:paraId="1C7A794C" w14:textId="7854E431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нарушением опорно-двигательного аппарата;</w:t>
      </w:r>
    </w:p>
    <w:p w14:paraId="1C6BE44C" w14:textId="6BC322A2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задержкой психического развития;</w:t>
      </w:r>
    </w:p>
    <w:p w14:paraId="3127D9A8" w14:textId="3814A45A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проблемами в интеллектуальном развитии;</w:t>
      </w:r>
    </w:p>
    <w:p w14:paraId="36E05864" w14:textId="0AF1E225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дети с расстройством аутистического спектра;</w:t>
      </w:r>
    </w:p>
    <w:p w14:paraId="61CBF58E" w14:textId="35052FD3" w:rsidR="002C7B6C" w:rsidRPr="002C7B6C" w:rsidRDefault="002C7B6C" w:rsidP="002C7B6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C7B6C">
        <w:rPr>
          <w:rFonts w:ascii="Times New Roman" w:hAnsi="Times New Roman" w:cs="Times New Roman"/>
          <w:sz w:val="28"/>
          <w:szCs w:val="28"/>
        </w:rPr>
        <w:t>лица с инвалидностью.</w:t>
      </w:r>
    </w:p>
    <w:p w14:paraId="618ED893" w14:textId="77777777" w:rsidR="002C7B6C" w:rsidRPr="002C7B6C" w:rsidRDefault="002C7B6C">
      <w:pPr>
        <w:rPr>
          <w:rFonts w:ascii="Arial" w:hAnsi="Arial" w:cs="Arial"/>
          <w:color w:val="007AD0"/>
          <w:sz w:val="36"/>
          <w:szCs w:val="36"/>
        </w:rPr>
      </w:pPr>
    </w:p>
    <w:sectPr w:rsidR="002C7B6C" w:rsidRPr="002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22832"/>
    <w:multiLevelType w:val="hybridMultilevel"/>
    <w:tmpl w:val="7D5C9FE0"/>
    <w:lvl w:ilvl="0" w:tplc="C5C2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A5"/>
    <w:rsid w:val="002C7B6C"/>
    <w:rsid w:val="004726D1"/>
    <w:rsid w:val="00674445"/>
    <w:rsid w:val="009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2C5E"/>
  <w15:chartTrackingRefBased/>
  <w15:docId w15:val="{F39D452D-9FEA-45F5-8632-F4F8B1D4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2022-12-09T12:25:00Z</dcterms:created>
  <dcterms:modified xsi:type="dcterms:W3CDTF">2022-12-09T12:30:00Z</dcterms:modified>
</cp:coreProperties>
</file>